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BFB3" w14:textId="213B3BAF" w:rsidR="00E00DC9" w:rsidRPr="00B0687B" w:rsidRDefault="003A0440" w:rsidP="00E25BC4">
      <w:pPr>
        <w:spacing w:before="100" w:beforeAutospacing="1" w:after="100" w:afterAutospacing="1" w:line="240" w:lineRule="auto"/>
        <w:jc w:val="both"/>
        <w:outlineLvl w:val="2"/>
        <w:rPr>
          <w:rFonts w:ascii="Times New Roman" w:hAnsi="Times New Roman" w:cs="Times New Roman"/>
          <w:noProof/>
          <w:sz w:val="28"/>
          <w:szCs w:val="28"/>
          <w:lang w:val="en-US"/>
        </w:rPr>
      </w:pPr>
      <w:r w:rsidRPr="00B0687B">
        <w:rPr>
          <w:rFonts w:ascii="Times New Roman" w:hAnsi="Times New Roman" w:cs="Times New Roman"/>
          <w:noProof/>
          <w:sz w:val="28"/>
          <w:szCs w:val="28"/>
        </w:rPr>
        <w:drawing>
          <wp:anchor distT="0" distB="0" distL="114300" distR="114300" simplePos="0" relativeHeight="251662336" behindDoc="0" locked="0" layoutInCell="1" allowOverlap="1" wp14:anchorId="182778C4" wp14:editId="47B5E97B">
            <wp:simplePos x="0" y="0"/>
            <wp:positionH relativeFrom="column">
              <wp:posOffset>3192780</wp:posOffset>
            </wp:positionH>
            <wp:positionV relativeFrom="paragraph">
              <wp:posOffset>-601980</wp:posOffset>
            </wp:positionV>
            <wp:extent cx="556260" cy="556260"/>
            <wp:effectExtent l="0" t="0" r="0" b="0"/>
            <wp:wrapNone/>
            <wp:docPr id="38948717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87B">
        <w:rPr>
          <w:rFonts w:ascii="Times New Roman" w:hAnsi="Times New Roman" w:cs="Times New Roman"/>
          <w:noProof/>
          <w:sz w:val="28"/>
          <w:szCs w:val="28"/>
        </w:rPr>
        <w:drawing>
          <wp:anchor distT="0" distB="0" distL="114300" distR="114300" simplePos="0" relativeHeight="251655168" behindDoc="0" locked="0" layoutInCell="1" allowOverlap="1" wp14:anchorId="5CD0A26A" wp14:editId="2EFCA1CE">
            <wp:simplePos x="0" y="0"/>
            <wp:positionH relativeFrom="column">
              <wp:posOffset>2574290</wp:posOffset>
            </wp:positionH>
            <wp:positionV relativeFrom="paragraph">
              <wp:posOffset>-609600</wp:posOffset>
            </wp:positionV>
            <wp:extent cx="600710" cy="638810"/>
            <wp:effectExtent l="0" t="0" r="8890" b="8890"/>
            <wp:wrapNone/>
            <wp:docPr id="1610596899" name="Εικόνα 3" descr="Εικόνα που περιέχει κείμενο, λογότυπο,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96899" name="Εικόνα 3" descr="Εικόνα που περιέχει κείμενο, λογότυπο, γραμματοσειρά, γραφικά&#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71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87B">
        <w:rPr>
          <w:rFonts w:ascii="Times New Roman" w:hAnsi="Times New Roman" w:cs="Times New Roman"/>
          <w:noProof/>
          <w:sz w:val="28"/>
          <w:szCs w:val="28"/>
        </w:rPr>
        <w:drawing>
          <wp:anchor distT="0" distB="0" distL="114300" distR="114300" simplePos="0" relativeHeight="251659264" behindDoc="0" locked="0" layoutInCell="1" allowOverlap="1" wp14:anchorId="21B14588" wp14:editId="79A19AA0">
            <wp:simplePos x="0" y="0"/>
            <wp:positionH relativeFrom="margin">
              <wp:posOffset>3863340</wp:posOffset>
            </wp:positionH>
            <wp:positionV relativeFrom="paragraph">
              <wp:posOffset>-668020</wp:posOffset>
            </wp:positionV>
            <wp:extent cx="1645542" cy="695184"/>
            <wp:effectExtent l="0" t="0" r="0" b="0"/>
            <wp:wrapNone/>
            <wp:docPr id="17257134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542" cy="6951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87B">
        <w:rPr>
          <w:rFonts w:ascii="Times New Roman" w:hAnsi="Times New Roman" w:cs="Times New Roman"/>
          <w:noProof/>
          <w:sz w:val="28"/>
          <w:szCs w:val="28"/>
        </w:rPr>
        <w:drawing>
          <wp:anchor distT="0" distB="0" distL="114300" distR="114300" simplePos="0" relativeHeight="251653120" behindDoc="1" locked="0" layoutInCell="1" allowOverlap="1" wp14:anchorId="04D85AE3" wp14:editId="3ADF0CD8">
            <wp:simplePos x="0" y="0"/>
            <wp:positionH relativeFrom="margin">
              <wp:posOffset>978535</wp:posOffset>
            </wp:positionH>
            <wp:positionV relativeFrom="paragraph">
              <wp:posOffset>-542925</wp:posOffset>
            </wp:positionV>
            <wp:extent cx="1651000" cy="542685"/>
            <wp:effectExtent l="0" t="0" r="6350" b="0"/>
            <wp:wrapNone/>
            <wp:docPr id="1178735764" name="Εικόνα 2" descr="Εικόνα που περιέχει λογότυπο, γραμματοσειρά, γραφικά,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35764" name="Εικόνα 2" descr="Εικόνα που περιέχει λογότυπο, γραμματοσειρά, γραφικά,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54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87B">
        <w:rPr>
          <w:rFonts w:ascii="Times New Roman" w:hAnsi="Times New Roman" w:cs="Times New Roman"/>
          <w:noProof/>
          <w:sz w:val="28"/>
          <w:szCs w:val="28"/>
        </w:rPr>
        <w:drawing>
          <wp:anchor distT="0" distB="0" distL="114300" distR="114300" simplePos="0" relativeHeight="251657216" behindDoc="0" locked="0" layoutInCell="1" allowOverlap="1" wp14:anchorId="197A41D2" wp14:editId="67D6CB87">
            <wp:simplePos x="0" y="0"/>
            <wp:positionH relativeFrom="margin">
              <wp:posOffset>-518160</wp:posOffset>
            </wp:positionH>
            <wp:positionV relativeFrom="paragraph">
              <wp:posOffset>-716280</wp:posOffset>
            </wp:positionV>
            <wp:extent cx="1520825" cy="868680"/>
            <wp:effectExtent l="0" t="0" r="0" b="0"/>
            <wp:wrapNone/>
            <wp:docPr id="1864786455" name="Εικόνα 1" descr="Εικόνα που περιέχει κείμενο, γραφικά, καρτούν,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86455" name="Εικόνα 1" descr="Εικόνα που περιέχει κείμενο, γραφικά, καρτούν, γραμματοσειρά&#10;&#10;Περιγραφή που δημιουργήθηκε αυτόματ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825"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2D97C" w14:textId="672EC837" w:rsidR="00D06B2C" w:rsidRPr="00B0687B" w:rsidRDefault="00B15659" w:rsidP="00D06B2C">
      <w:pPr>
        <w:pStyle w:val="paragraph"/>
        <w:spacing w:before="0" w:beforeAutospacing="0" w:after="0" w:afterAutospacing="0"/>
        <w:textAlignment w:val="baseline"/>
        <w:rPr>
          <w:sz w:val="28"/>
          <w:szCs w:val="28"/>
        </w:rPr>
      </w:pPr>
      <w:r>
        <w:rPr>
          <w:rStyle w:val="normaltextrun"/>
          <w:rFonts w:eastAsiaTheme="majorEastAsia"/>
          <w:sz w:val="28"/>
          <w:szCs w:val="28"/>
          <w:lang w:val="en-US"/>
        </w:rPr>
        <w:t>I</w:t>
      </w:r>
      <w:r w:rsidR="00D06B2C" w:rsidRPr="00B0687B">
        <w:rPr>
          <w:rStyle w:val="normaltextrun"/>
          <w:rFonts w:eastAsiaTheme="majorEastAsia"/>
          <w:sz w:val="28"/>
          <w:szCs w:val="28"/>
          <w:lang w:val="en-US"/>
        </w:rPr>
        <w:t>nternational seminar on knowledge and experience exchange:</w:t>
      </w:r>
      <w:r w:rsidR="00D06B2C" w:rsidRPr="00B0687B">
        <w:rPr>
          <w:rStyle w:val="eop"/>
          <w:rFonts w:eastAsiaTheme="majorEastAsia"/>
          <w:sz w:val="28"/>
          <w:szCs w:val="28"/>
        </w:rPr>
        <w:t> </w:t>
      </w:r>
    </w:p>
    <w:p w14:paraId="4F0E313A" w14:textId="05706CB8" w:rsidR="00D06B2C" w:rsidRPr="00B0687B" w:rsidRDefault="00D06B2C" w:rsidP="00D06B2C">
      <w:pPr>
        <w:pStyle w:val="paragraph"/>
        <w:spacing w:before="0" w:beforeAutospacing="0" w:after="0" w:afterAutospacing="0"/>
        <w:textAlignment w:val="baseline"/>
        <w:rPr>
          <w:sz w:val="28"/>
          <w:szCs w:val="28"/>
        </w:rPr>
      </w:pPr>
      <w:r w:rsidRPr="00B0687B">
        <w:rPr>
          <w:rStyle w:val="normaltextrun"/>
          <w:rFonts w:eastAsiaTheme="majorEastAsia"/>
          <w:b/>
          <w:bCs/>
          <w:sz w:val="28"/>
          <w:szCs w:val="28"/>
          <w:lang w:val="en-US"/>
        </w:rPr>
        <w:t>The tools of migra</w:t>
      </w:r>
      <w:r w:rsidR="005711B1" w:rsidRPr="00B0687B">
        <w:rPr>
          <w:rStyle w:val="normaltextrun"/>
          <w:rFonts w:eastAsiaTheme="majorEastAsia"/>
          <w:b/>
          <w:bCs/>
          <w:sz w:val="28"/>
          <w:szCs w:val="28"/>
          <w:lang w:val="en-US"/>
        </w:rPr>
        <w:t>n</w:t>
      </w:r>
      <w:r w:rsidRPr="00B0687B">
        <w:rPr>
          <w:rStyle w:val="normaltextrun"/>
          <w:rFonts w:eastAsiaTheme="majorEastAsia"/>
          <w:b/>
          <w:bCs/>
          <w:sz w:val="28"/>
          <w:szCs w:val="28"/>
          <w:lang w:val="en-US"/>
        </w:rPr>
        <w:t>ts’ mental health support</w:t>
      </w:r>
      <w:r w:rsidRPr="00B0687B">
        <w:rPr>
          <w:rStyle w:val="eop"/>
          <w:rFonts w:eastAsiaTheme="majorEastAsia"/>
          <w:sz w:val="28"/>
          <w:szCs w:val="28"/>
        </w:rPr>
        <w:t> </w:t>
      </w:r>
    </w:p>
    <w:p w14:paraId="6E836D56" w14:textId="77777777" w:rsidR="00D06B2C" w:rsidRPr="00B0687B" w:rsidRDefault="00D06B2C" w:rsidP="00D06B2C">
      <w:pPr>
        <w:pStyle w:val="paragraph"/>
        <w:spacing w:before="0" w:beforeAutospacing="0" w:after="0" w:afterAutospacing="0"/>
        <w:textAlignment w:val="baseline"/>
        <w:rPr>
          <w:sz w:val="28"/>
          <w:szCs w:val="28"/>
        </w:rPr>
      </w:pPr>
      <w:r w:rsidRPr="00B0687B">
        <w:rPr>
          <w:rStyle w:val="eop"/>
          <w:rFonts w:eastAsiaTheme="majorEastAsia"/>
          <w:sz w:val="28"/>
          <w:szCs w:val="28"/>
        </w:rPr>
        <w:t> </w:t>
      </w:r>
    </w:p>
    <w:p w14:paraId="43067254" w14:textId="4CF9CBA2" w:rsidR="00D06B2C" w:rsidRPr="00B0687B" w:rsidRDefault="005711B1" w:rsidP="00D06B2C">
      <w:pPr>
        <w:pStyle w:val="paragraph"/>
        <w:spacing w:before="0" w:beforeAutospacing="0" w:after="0" w:afterAutospacing="0"/>
        <w:textAlignment w:val="baseline"/>
        <w:rPr>
          <w:sz w:val="28"/>
          <w:szCs w:val="28"/>
        </w:rPr>
      </w:pPr>
      <w:r w:rsidRPr="00B0687B">
        <w:rPr>
          <w:rStyle w:val="normaltextrun"/>
          <w:rFonts w:eastAsiaTheme="majorEastAsia"/>
          <w:sz w:val="28"/>
          <w:szCs w:val="28"/>
          <w:lang w:val="en-US"/>
        </w:rPr>
        <w:t>D</w:t>
      </w:r>
      <w:r w:rsidR="00D06B2C" w:rsidRPr="00B0687B">
        <w:rPr>
          <w:rStyle w:val="normaltextrun"/>
          <w:rFonts w:eastAsiaTheme="majorEastAsia"/>
          <w:sz w:val="28"/>
          <w:szCs w:val="28"/>
          <w:lang w:val="en-US"/>
        </w:rPr>
        <w:t>ate 17.06.2024</w:t>
      </w:r>
      <w:r w:rsidR="00D06B2C" w:rsidRPr="00B0687B">
        <w:rPr>
          <w:rStyle w:val="eop"/>
          <w:rFonts w:eastAsiaTheme="majorEastAsia"/>
          <w:sz w:val="28"/>
          <w:szCs w:val="28"/>
        </w:rPr>
        <w:t> </w:t>
      </w:r>
    </w:p>
    <w:p w14:paraId="5503006F" w14:textId="774EAB68" w:rsidR="00CB6CD1" w:rsidRPr="00C81C5A" w:rsidRDefault="00C81C5A" w:rsidP="00D06B2C">
      <w:pPr>
        <w:pStyle w:val="paragraph"/>
        <w:spacing w:before="0" w:beforeAutospacing="0" w:after="0" w:afterAutospacing="0"/>
        <w:textAlignment w:val="baseline"/>
        <w:rPr>
          <w:rStyle w:val="normaltextrun"/>
          <w:sz w:val="28"/>
          <w:szCs w:val="28"/>
        </w:rPr>
      </w:pPr>
      <w:r w:rsidRPr="00B0687B">
        <w:rPr>
          <w:rStyle w:val="normaltextrun"/>
          <w:rFonts w:eastAsiaTheme="majorEastAsia"/>
          <w:sz w:val="28"/>
          <w:szCs w:val="28"/>
        </w:rPr>
        <w:t>Time 10.30-13.30</w:t>
      </w:r>
      <w:r w:rsidRPr="00B0687B">
        <w:rPr>
          <w:rStyle w:val="eop"/>
          <w:rFonts w:eastAsiaTheme="majorEastAsia"/>
          <w:sz w:val="28"/>
          <w:szCs w:val="28"/>
        </w:rPr>
        <w:t> </w:t>
      </w:r>
    </w:p>
    <w:p w14:paraId="695CE48B" w14:textId="675F2541" w:rsidR="00D06B2C" w:rsidRPr="00B0687B" w:rsidRDefault="005711B1" w:rsidP="00D06B2C">
      <w:pPr>
        <w:pStyle w:val="paragraph"/>
        <w:spacing w:before="0" w:beforeAutospacing="0" w:after="0" w:afterAutospacing="0"/>
        <w:textAlignment w:val="baseline"/>
        <w:rPr>
          <w:sz w:val="28"/>
          <w:szCs w:val="28"/>
        </w:rPr>
      </w:pPr>
      <w:proofErr w:type="spellStart"/>
      <w:r w:rsidRPr="00B0687B">
        <w:rPr>
          <w:rStyle w:val="normaltextrun"/>
          <w:rFonts w:eastAsiaTheme="majorEastAsia"/>
          <w:sz w:val="28"/>
          <w:szCs w:val="28"/>
        </w:rPr>
        <w:t>V</w:t>
      </w:r>
      <w:r w:rsidR="00D06B2C" w:rsidRPr="00B0687B">
        <w:rPr>
          <w:rStyle w:val="normaltextrun"/>
          <w:rFonts w:eastAsiaTheme="majorEastAsia"/>
          <w:sz w:val="28"/>
          <w:szCs w:val="28"/>
        </w:rPr>
        <w:t>enue</w:t>
      </w:r>
      <w:proofErr w:type="spellEnd"/>
      <w:r w:rsidR="00D06B2C" w:rsidRPr="00B0687B">
        <w:rPr>
          <w:rStyle w:val="normaltextrun"/>
          <w:rFonts w:eastAsiaTheme="majorEastAsia"/>
          <w:sz w:val="28"/>
          <w:szCs w:val="28"/>
        </w:rPr>
        <w:t xml:space="preserve">: The Maria Grzegorzewska University; </w:t>
      </w:r>
      <w:proofErr w:type="spellStart"/>
      <w:r w:rsidR="00D06B2C" w:rsidRPr="00B0687B">
        <w:rPr>
          <w:rStyle w:val="normaltextrun"/>
          <w:rFonts w:eastAsiaTheme="majorEastAsia"/>
          <w:sz w:val="28"/>
          <w:szCs w:val="28"/>
        </w:rPr>
        <w:t>Szczęśliwicka</w:t>
      </w:r>
      <w:proofErr w:type="spellEnd"/>
      <w:r w:rsidR="00D06B2C" w:rsidRPr="00B0687B">
        <w:rPr>
          <w:rStyle w:val="normaltextrun"/>
          <w:rFonts w:eastAsiaTheme="majorEastAsia"/>
          <w:sz w:val="28"/>
          <w:szCs w:val="28"/>
        </w:rPr>
        <w:t xml:space="preserve"> 40</w:t>
      </w:r>
      <w:r w:rsidRPr="00B0687B">
        <w:rPr>
          <w:rStyle w:val="normaltextrun"/>
          <w:rFonts w:eastAsiaTheme="majorEastAsia"/>
          <w:sz w:val="28"/>
          <w:szCs w:val="28"/>
        </w:rPr>
        <w:t xml:space="preserve">, </w:t>
      </w:r>
      <w:proofErr w:type="spellStart"/>
      <w:r w:rsidRPr="00B0687B">
        <w:rPr>
          <w:rStyle w:val="normaltextrun"/>
          <w:rFonts w:eastAsiaTheme="majorEastAsia"/>
          <w:sz w:val="28"/>
          <w:szCs w:val="28"/>
        </w:rPr>
        <w:t>Warsaw</w:t>
      </w:r>
      <w:proofErr w:type="spellEnd"/>
      <w:r w:rsidR="00C81C5A">
        <w:rPr>
          <w:rStyle w:val="normaltextrun"/>
          <w:rFonts w:eastAsiaTheme="majorEastAsia"/>
          <w:sz w:val="28"/>
          <w:szCs w:val="28"/>
        </w:rPr>
        <w:t xml:space="preserve">, Poland </w:t>
      </w:r>
    </w:p>
    <w:p w14:paraId="633E6E74" w14:textId="77777777" w:rsidR="00D06B2C" w:rsidRPr="00B0687B" w:rsidRDefault="00D06B2C" w:rsidP="00D06B2C">
      <w:pPr>
        <w:pStyle w:val="paragraph"/>
        <w:spacing w:before="0" w:beforeAutospacing="0" w:after="0" w:afterAutospacing="0"/>
        <w:textAlignment w:val="baseline"/>
        <w:rPr>
          <w:sz w:val="28"/>
          <w:szCs w:val="28"/>
        </w:rPr>
      </w:pPr>
      <w:r w:rsidRPr="00B0687B">
        <w:rPr>
          <w:rStyle w:val="eop"/>
          <w:rFonts w:eastAsiaTheme="majorEastAsia"/>
          <w:sz w:val="28"/>
          <w:szCs w:val="28"/>
        </w:rPr>
        <w:t> </w:t>
      </w:r>
    </w:p>
    <w:p w14:paraId="13DA7A9B" w14:textId="6205E15B" w:rsidR="00D06B2C" w:rsidRPr="00B0687B" w:rsidRDefault="00D06B2C" w:rsidP="00D06B2C">
      <w:pPr>
        <w:pStyle w:val="paragraph"/>
        <w:spacing w:before="0" w:beforeAutospacing="0" w:after="0" w:afterAutospacing="0"/>
        <w:textAlignment w:val="baseline"/>
        <w:rPr>
          <w:sz w:val="28"/>
          <w:szCs w:val="28"/>
        </w:rPr>
      </w:pPr>
      <w:r w:rsidRPr="00B0687B">
        <w:rPr>
          <w:rStyle w:val="normaltextrun"/>
          <w:rFonts w:eastAsiaTheme="majorEastAsia"/>
          <w:sz w:val="28"/>
          <w:szCs w:val="28"/>
        </w:rPr>
        <w:t>10.</w:t>
      </w:r>
      <w:r w:rsidR="00FD6423" w:rsidRPr="00B0687B">
        <w:rPr>
          <w:rStyle w:val="normaltextrun"/>
          <w:rFonts w:eastAsiaTheme="majorEastAsia"/>
          <w:sz w:val="28"/>
          <w:szCs w:val="28"/>
        </w:rPr>
        <w:t>3</w:t>
      </w:r>
      <w:r w:rsidRPr="00B0687B">
        <w:rPr>
          <w:rStyle w:val="normaltextrun"/>
          <w:rFonts w:eastAsiaTheme="majorEastAsia"/>
          <w:sz w:val="28"/>
          <w:szCs w:val="28"/>
        </w:rPr>
        <w:t>0-1</w:t>
      </w:r>
      <w:r w:rsidR="00FD6423" w:rsidRPr="00B0687B">
        <w:rPr>
          <w:rStyle w:val="normaltextrun"/>
          <w:rFonts w:eastAsiaTheme="majorEastAsia"/>
          <w:sz w:val="28"/>
          <w:szCs w:val="28"/>
        </w:rPr>
        <w:t>1</w:t>
      </w:r>
      <w:r w:rsidRPr="00B0687B">
        <w:rPr>
          <w:rStyle w:val="normaltextrun"/>
          <w:rFonts w:eastAsiaTheme="majorEastAsia"/>
          <w:sz w:val="28"/>
          <w:szCs w:val="28"/>
        </w:rPr>
        <w:t>.</w:t>
      </w:r>
      <w:r w:rsidR="00FD6423" w:rsidRPr="00B0687B">
        <w:rPr>
          <w:rStyle w:val="normaltextrun"/>
          <w:rFonts w:eastAsiaTheme="majorEastAsia"/>
          <w:sz w:val="28"/>
          <w:szCs w:val="28"/>
        </w:rPr>
        <w:t>30</w:t>
      </w:r>
      <w:r w:rsidRPr="00B0687B">
        <w:rPr>
          <w:rStyle w:val="normaltextrun"/>
          <w:rFonts w:eastAsiaTheme="majorEastAsia"/>
          <w:sz w:val="28"/>
          <w:szCs w:val="28"/>
          <w:lang w:val="en-US"/>
        </w:rPr>
        <w:t xml:space="preserve"> Dr. Valantis Papathanasiou, Greece</w:t>
      </w:r>
      <w:r w:rsidR="00B15659">
        <w:rPr>
          <w:rStyle w:val="eop"/>
          <w:rFonts w:eastAsiaTheme="majorEastAsia"/>
          <w:sz w:val="28"/>
          <w:szCs w:val="28"/>
        </w:rPr>
        <w:t xml:space="preserve">: </w:t>
      </w:r>
      <w:r w:rsidRPr="00B0687B">
        <w:rPr>
          <w:rStyle w:val="normaltextrun"/>
          <w:rFonts w:eastAsiaTheme="majorEastAsia"/>
          <w:sz w:val="28"/>
          <w:szCs w:val="28"/>
          <w:lang w:val="en-US"/>
        </w:rPr>
        <w:t>Workshop</w:t>
      </w:r>
      <w:r w:rsidR="00B15659">
        <w:rPr>
          <w:rStyle w:val="normaltextrun"/>
          <w:rFonts w:eastAsiaTheme="majorEastAsia"/>
          <w:sz w:val="28"/>
          <w:szCs w:val="28"/>
          <w:lang w:val="en-US"/>
        </w:rPr>
        <w:t xml:space="preserve"> on</w:t>
      </w:r>
      <w:r w:rsidRPr="00B0687B">
        <w:rPr>
          <w:rStyle w:val="normaltextrun"/>
          <w:rFonts w:eastAsiaTheme="majorEastAsia"/>
          <w:sz w:val="28"/>
          <w:szCs w:val="28"/>
          <w:lang w:val="en-US"/>
        </w:rPr>
        <w:t xml:space="preserve"> Guided Self-Help Interventions for Reducing Psychological Distress among Female Ukrainian Refugees in Greece</w:t>
      </w:r>
      <w:r w:rsidRPr="00B0687B">
        <w:rPr>
          <w:rStyle w:val="eop"/>
          <w:rFonts w:eastAsiaTheme="majorEastAsia"/>
          <w:sz w:val="28"/>
          <w:szCs w:val="28"/>
        </w:rPr>
        <w:t> </w:t>
      </w:r>
    </w:p>
    <w:p w14:paraId="5F79F212" w14:textId="77777777" w:rsidR="00B63208" w:rsidRPr="00B0687B" w:rsidRDefault="00B63208" w:rsidP="00BE29AA">
      <w:pPr>
        <w:pStyle w:val="paragraph"/>
        <w:spacing w:before="0" w:beforeAutospacing="0" w:after="0" w:afterAutospacing="0"/>
        <w:textAlignment w:val="baseline"/>
        <w:rPr>
          <w:rStyle w:val="normaltextrun"/>
          <w:rFonts w:eastAsiaTheme="majorEastAsia"/>
          <w:sz w:val="28"/>
          <w:szCs w:val="28"/>
          <w:lang w:val="en-US"/>
        </w:rPr>
      </w:pPr>
    </w:p>
    <w:p w14:paraId="1EE5538D" w14:textId="278975D3" w:rsidR="002442AC" w:rsidRPr="00B0687B" w:rsidRDefault="00D06B2C" w:rsidP="00BE29AA">
      <w:pPr>
        <w:pStyle w:val="paragraph"/>
        <w:spacing w:before="0" w:beforeAutospacing="0" w:after="0" w:afterAutospacing="0"/>
        <w:textAlignment w:val="baseline"/>
        <w:rPr>
          <w:rStyle w:val="normaltextrun"/>
          <w:rFonts w:eastAsiaTheme="majorEastAsia"/>
          <w:sz w:val="28"/>
          <w:szCs w:val="28"/>
          <w:lang w:val="en-US"/>
        </w:rPr>
      </w:pPr>
      <w:r w:rsidRPr="00B0687B">
        <w:rPr>
          <w:rStyle w:val="normaltextrun"/>
          <w:rFonts w:eastAsiaTheme="majorEastAsia"/>
          <w:sz w:val="28"/>
          <w:szCs w:val="28"/>
          <w:lang w:val="en-US"/>
        </w:rPr>
        <w:t>11.</w:t>
      </w:r>
      <w:r w:rsidR="00BE29AA" w:rsidRPr="00B0687B">
        <w:rPr>
          <w:rStyle w:val="normaltextrun"/>
          <w:rFonts w:eastAsiaTheme="majorEastAsia"/>
          <w:sz w:val="28"/>
          <w:szCs w:val="28"/>
          <w:lang w:val="en-US"/>
        </w:rPr>
        <w:t>3</w:t>
      </w:r>
      <w:r w:rsidRPr="00B0687B">
        <w:rPr>
          <w:rStyle w:val="normaltextrun"/>
          <w:rFonts w:eastAsiaTheme="majorEastAsia"/>
          <w:sz w:val="28"/>
          <w:szCs w:val="28"/>
          <w:lang w:val="en-US"/>
        </w:rPr>
        <w:t>0-</w:t>
      </w:r>
      <w:r w:rsidR="002442AC" w:rsidRPr="00B0687B">
        <w:rPr>
          <w:rStyle w:val="normaltextrun"/>
          <w:rFonts w:eastAsiaTheme="majorEastAsia"/>
          <w:sz w:val="28"/>
          <w:szCs w:val="28"/>
          <w:lang w:val="en-US"/>
        </w:rPr>
        <w:t xml:space="preserve">11.40 Break </w:t>
      </w:r>
    </w:p>
    <w:p w14:paraId="4F9283A1" w14:textId="77777777" w:rsidR="00B63208" w:rsidRPr="00B0687B" w:rsidRDefault="00B63208" w:rsidP="00BE29AA">
      <w:pPr>
        <w:pStyle w:val="paragraph"/>
        <w:spacing w:before="0" w:beforeAutospacing="0" w:after="0" w:afterAutospacing="0"/>
        <w:textAlignment w:val="baseline"/>
        <w:rPr>
          <w:rStyle w:val="normaltextrun"/>
          <w:rFonts w:eastAsiaTheme="majorEastAsia"/>
          <w:sz w:val="28"/>
          <w:szCs w:val="28"/>
          <w:lang w:val="en-US"/>
        </w:rPr>
      </w:pPr>
    </w:p>
    <w:p w14:paraId="0D48D192" w14:textId="6233C514" w:rsidR="00CC55AA" w:rsidRPr="001353E0" w:rsidRDefault="00D06B2C" w:rsidP="00D06B2C">
      <w:pPr>
        <w:pStyle w:val="paragraph"/>
        <w:spacing w:before="0" w:beforeAutospacing="0" w:after="0" w:afterAutospacing="0"/>
        <w:textAlignment w:val="baseline"/>
        <w:rPr>
          <w:rStyle w:val="normaltextrun"/>
          <w:sz w:val="28"/>
          <w:szCs w:val="28"/>
        </w:rPr>
      </w:pPr>
      <w:r w:rsidRPr="00B0687B">
        <w:rPr>
          <w:rStyle w:val="normaltextrun"/>
          <w:rFonts w:eastAsiaTheme="majorEastAsia"/>
          <w:sz w:val="28"/>
          <w:szCs w:val="28"/>
          <w:lang w:val="en-US"/>
        </w:rPr>
        <w:t>1</w:t>
      </w:r>
      <w:r w:rsidR="005F001C" w:rsidRPr="00B0687B">
        <w:rPr>
          <w:rStyle w:val="normaltextrun"/>
          <w:rFonts w:eastAsiaTheme="majorEastAsia"/>
          <w:sz w:val="28"/>
          <w:szCs w:val="28"/>
          <w:lang w:val="en-US"/>
        </w:rPr>
        <w:t>1</w:t>
      </w:r>
      <w:r w:rsidRPr="00B0687B">
        <w:rPr>
          <w:rStyle w:val="normaltextrun"/>
          <w:rFonts w:eastAsiaTheme="majorEastAsia"/>
          <w:sz w:val="28"/>
          <w:szCs w:val="28"/>
          <w:lang w:val="en-US"/>
        </w:rPr>
        <w:t>.</w:t>
      </w:r>
      <w:r w:rsidR="005F001C" w:rsidRPr="00B0687B">
        <w:rPr>
          <w:rStyle w:val="normaltextrun"/>
          <w:rFonts w:eastAsiaTheme="majorEastAsia"/>
          <w:sz w:val="28"/>
          <w:szCs w:val="28"/>
          <w:lang w:val="en-US"/>
        </w:rPr>
        <w:t>4</w:t>
      </w:r>
      <w:r w:rsidRPr="00B0687B">
        <w:rPr>
          <w:rStyle w:val="normaltextrun"/>
          <w:rFonts w:eastAsiaTheme="majorEastAsia"/>
          <w:sz w:val="28"/>
          <w:szCs w:val="28"/>
          <w:lang w:val="en-US"/>
        </w:rPr>
        <w:t>0</w:t>
      </w:r>
      <w:r w:rsidR="005F001C" w:rsidRPr="00B0687B">
        <w:rPr>
          <w:rStyle w:val="normaltextrun"/>
          <w:rFonts w:eastAsiaTheme="majorEastAsia"/>
          <w:sz w:val="28"/>
          <w:szCs w:val="28"/>
          <w:lang w:val="en-US"/>
        </w:rPr>
        <w:t>-12.15</w:t>
      </w:r>
      <w:r w:rsidRPr="00B0687B">
        <w:rPr>
          <w:rStyle w:val="normaltextrun"/>
          <w:rFonts w:eastAsiaTheme="majorEastAsia"/>
          <w:sz w:val="28"/>
          <w:szCs w:val="28"/>
          <w:lang w:val="en-US"/>
        </w:rPr>
        <w:t xml:space="preserve"> </w:t>
      </w:r>
      <w:r w:rsidR="00BE29AA" w:rsidRPr="00B0687B">
        <w:rPr>
          <w:rStyle w:val="normaltextrun"/>
          <w:rFonts w:eastAsiaTheme="majorEastAsia"/>
          <w:sz w:val="28"/>
          <w:szCs w:val="28"/>
          <w:lang w:val="en-US"/>
        </w:rPr>
        <w:t>D</w:t>
      </w:r>
      <w:r w:rsidRPr="00B0687B">
        <w:rPr>
          <w:rStyle w:val="normaltextrun"/>
          <w:rFonts w:eastAsiaTheme="majorEastAsia"/>
          <w:sz w:val="28"/>
          <w:szCs w:val="28"/>
          <w:lang w:val="en-US"/>
        </w:rPr>
        <w:t>r Piotr Toczyski, Poland</w:t>
      </w:r>
      <w:r w:rsidR="001353E0">
        <w:rPr>
          <w:rStyle w:val="eop"/>
          <w:rFonts w:eastAsiaTheme="majorEastAsia"/>
          <w:sz w:val="28"/>
          <w:szCs w:val="28"/>
        </w:rPr>
        <w:t xml:space="preserve">: </w:t>
      </w:r>
      <w:r w:rsidR="00B01FEB" w:rsidRPr="00B0687B">
        <w:rPr>
          <w:rStyle w:val="normaltextrun"/>
          <w:rFonts w:eastAsiaTheme="majorEastAsia"/>
          <w:sz w:val="28"/>
          <w:szCs w:val="28"/>
          <w:lang w:val="en-US"/>
        </w:rPr>
        <w:t xml:space="preserve">EU4Health </w:t>
      </w:r>
      <w:r w:rsidR="00CC55AA" w:rsidRPr="00B0687B">
        <w:rPr>
          <w:rStyle w:val="normaltextrun"/>
          <w:rFonts w:eastAsiaTheme="majorEastAsia"/>
          <w:sz w:val="28"/>
          <w:szCs w:val="28"/>
          <w:lang w:val="en-US"/>
        </w:rPr>
        <w:t>MESUR</w:t>
      </w:r>
      <w:r w:rsidR="001353E0">
        <w:rPr>
          <w:rStyle w:val="normaltextrun"/>
          <w:rFonts w:eastAsiaTheme="majorEastAsia"/>
          <w:sz w:val="28"/>
          <w:szCs w:val="28"/>
          <w:lang w:val="en-US"/>
        </w:rPr>
        <w:t xml:space="preserve"> response on </w:t>
      </w:r>
      <w:r w:rsidR="00525B9C" w:rsidRPr="00B0687B">
        <w:rPr>
          <w:rStyle w:val="normaltextrun"/>
          <w:rFonts w:eastAsiaTheme="majorEastAsia"/>
          <w:sz w:val="28"/>
          <w:szCs w:val="28"/>
          <w:lang w:val="en-US"/>
        </w:rPr>
        <w:t>how to conduct</w:t>
      </w:r>
      <w:r w:rsidR="00CC55AA" w:rsidRPr="00B0687B">
        <w:rPr>
          <w:rStyle w:val="normaltextrun"/>
          <w:rFonts w:eastAsiaTheme="majorEastAsia"/>
          <w:sz w:val="28"/>
          <w:szCs w:val="28"/>
          <w:lang w:val="en-US"/>
        </w:rPr>
        <w:t xml:space="preserve"> </w:t>
      </w:r>
      <w:r w:rsidR="005F001C" w:rsidRPr="00B0687B">
        <w:rPr>
          <w:rStyle w:val="normaltextrun"/>
          <w:rFonts w:eastAsiaTheme="majorEastAsia"/>
          <w:sz w:val="28"/>
          <w:szCs w:val="28"/>
          <w:lang w:val="en-US"/>
        </w:rPr>
        <w:t xml:space="preserve">mental health </w:t>
      </w:r>
      <w:r w:rsidR="00CC55AA" w:rsidRPr="00B0687B">
        <w:rPr>
          <w:rStyle w:val="normaltextrun"/>
          <w:rFonts w:eastAsiaTheme="majorEastAsia"/>
          <w:sz w:val="28"/>
          <w:szCs w:val="28"/>
          <w:lang w:val="en-US"/>
        </w:rPr>
        <w:t>intervention</w:t>
      </w:r>
      <w:r w:rsidR="00B01FEB" w:rsidRPr="00B0687B">
        <w:rPr>
          <w:rStyle w:val="normaltextrun"/>
          <w:rFonts w:eastAsiaTheme="majorEastAsia"/>
          <w:sz w:val="28"/>
          <w:szCs w:val="28"/>
          <w:lang w:val="en-US"/>
        </w:rPr>
        <w:t xml:space="preserve"> based on </w:t>
      </w:r>
      <w:proofErr w:type="spellStart"/>
      <w:r w:rsidR="00B01FEB" w:rsidRPr="00B0687B">
        <w:rPr>
          <w:rStyle w:val="normaltextrun"/>
          <w:rFonts w:eastAsiaTheme="majorEastAsia"/>
          <w:sz w:val="28"/>
          <w:szCs w:val="28"/>
          <w:lang w:val="en-US"/>
        </w:rPr>
        <w:t>iFightDepression</w:t>
      </w:r>
      <w:proofErr w:type="spellEnd"/>
      <w:r w:rsidR="00B01FEB" w:rsidRPr="00B0687B">
        <w:rPr>
          <w:rStyle w:val="normaltextrun"/>
          <w:rFonts w:eastAsiaTheme="majorEastAsia"/>
          <w:sz w:val="28"/>
          <w:szCs w:val="28"/>
          <w:lang w:val="en-US"/>
        </w:rPr>
        <w:t xml:space="preserve"> tool </w:t>
      </w:r>
    </w:p>
    <w:p w14:paraId="1E57B5AD" w14:textId="77777777" w:rsidR="00CB6CD1" w:rsidRDefault="00CB6CD1" w:rsidP="00D06B2C">
      <w:pPr>
        <w:pStyle w:val="paragraph"/>
        <w:spacing w:before="0" w:beforeAutospacing="0" w:after="0" w:afterAutospacing="0"/>
        <w:textAlignment w:val="baseline"/>
        <w:rPr>
          <w:rStyle w:val="normaltextrun"/>
          <w:rFonts w:eastAsiaTheme="majorEastAsia"/>
          <w:sz w:val="28"/>
          <w:szCs w:val="28"/>
          <w:lang w:val="en-US"/>
        </w:rPr>
      </w:pPr>
    </w:p>
    <w:p w14:paraId="368846AD" w14:textId="4BFC04FA" w:rsidR="00D06B2C" w:rsidRPr="00B0687B" w:rsidRDefault="00D06B2C" w:rsidP="00D06B2C">
      <w:pPr>
        <w:pStyle w:val="paragraph"/>
        <w:spacing w:before="0" w:beforeAutospacing="0" w:after="0" w:afterAutospacing="0"/>
        <w:textAlignment w:val="baseline"/>
        <w:rPr>
          <w:sz w:val="28"/>
          <w:szCs w:val="28"/>
        </w:rPr>
      </w:pPr>
      <w:r w:rsidRPr="00B0687B">
        <w:rPr>
          <w:rStyle w:val="normaltextrun"/>
          <w:rFonts w:eastAsiaTheme="majorEastAsia"/>
          <w:sz w:val="28"/>
          <w:szCs w:val="28"/>
          <w:lang w:val="en-US"/>
        </w:rPr>
        <w:t>12.</w:t>
      </w:r>
      <w:r w:rsidR="009F71C6" w:rsidRPr="00B0687B">
        <w:rPr>
          <w:rStyle w:val="normaltextrun"/>
          <w:rFonts w:eastAsiaTheme="majorEastAsia"/>
          <w:sz w:val="28"/>
          <w:szCs w:val="28"/>
          <w:lang w:val="en-US"/>
        </w:rPr>
        <w:t>15</w:t>
      </w:r>
      <w:r w:rsidRPr="00B0687B">
        <w:rPr>
          <w:rStyle w:val="normaltextrun"/>
          <w:rFonts w:eastAsiaTheme="majorEastAsia"/>
          <w:sz w:val="28"/>
          <w:szCs w:val="28"/>
          <w:lang w:val="en-US"/>
        </w:rPr>
        <w:t>-1</w:t>
      </w:r>
      <w:r w:rsidR="009F71C6" w:rsidRPr="00B0687B">
        <w:rPr>
          <w:rStyle w:val="normaltextrun"/>
          <w:rFonts w:eastAsiaTheme="majorEastAsia"/>
          <w:sz w:val="28"/>
          <w:szCs w:val="28"/>
          <w:lang w:val="en-US"/>
        </w:rPr>
        <w:t>3</w:t>
      </w:r>
      <w:r w:rsidRPr="00B0687B">
        <w:rPr>
          <w:rStyle w:val="normaltextrun"/>
          <w:rFonts w:eastAsiaTheme="majorEastAsia"/>
          <w:sz w:val="28"/>
          <w:szCs w:val="28"/>
          <w:lang w:val="en-US"/>
        </w:rPr>
        <w:t>.</w:t>
      </w:r>
      <w:r w:rsidR="009F71C6" w:rsidRPr="00B0687B">
        <w:rPr>
          <w:rStyle w:val="normaltextrun"/>
          <w:rFonts w:eastAsiaTheme="majorEastAsia"/>
          <w:sz w:val="28"/>
          <w:szCs w:val="28"/>
          <w:lang w:val="en-US"/>
        </w:rPr>
        <w:t>0</w:t>
      </w:r>
      <w:r w:rsidRPr="00B0687B">
        <w:rPr>
          <w:rStyle w:val="normaltextrun"/>
          <w:rFonts w:eastAsiaTheme="majorEastAsia"/>
          <w:sz w:val="28"/>
          <w:szCs w:val="28"/>
          <w:lang w:val="en-US"/>
        </w:rPr>
        <w:t xml:space="preserve">0 </w:t>
      </w:r>
      <w:r w:rsidR="004642FA" w:rsidRPr="00B0687B">
        <w:rPr>
          <w:rStyle w:val="normaltextrun"/>
          <w:rFonts w:eastAsiaTheme="majorEastAsia"/>
          <w:sz w:val="28"/>
          <w:szCs w:val="28"/>
          <w:lang w:val="en-US"/>
        </w:rPr>
        <w:t>D</w:t>
      </w:r>
      <w:r w:rsidRPr="00B0687B">
        <w:rPr>
          <w:rStyle w:val="normaltextrun"/>
          <w:rFonts w:eastAsiaTheme="majorEastAsia"/>
          <w:sz w:val="28"/>
          <w:szCs w:val="28"/>
        </w:rPr>
        <w:t xml:space="preserve">r Lidia </w:t>
      </w:r>
      <w:proofErr w:type="spellStart"/>
      <w:r w:rsidRPr="00B0687B">
        <w:rPr>
          <w:rStyle w:val="normaltextrun"/>
          <w:rFonts w:eastAsiaTheme="majorEastAsia"/>
          <w:sz w:val="28"/>
          <w:szCs w:val="28"/>
        </w:rPr>
        <w:t>Zabłocka-Żytka</w:t>
      </w:r>
      <w:proofErr w:type="spellEnd"/>
      <w:r w:rsidRPr="00B0687B">
        <w:rPr>
          <w:rStyle w:val="normaltextrun"/>
          <w:rFonts w:eastAsiaTheme="majorEastAsia"/>
          <w:sz w:val="28"/>
          <w:szCs w:val="28"/>
        </w:rPr>
        <w:t>, Poland</w:t>
      </w:r>
      <w:r w:rsidR="00B0687B">
        <w:rPr>
          <w:rStyle w:val="eop"/>
          <w:rFonts w:eastAsiaTheme="majorEastAsia"/>
          <w:sz w:val="28"/>
          <w:szCs w:val="28"/>
        </w:rPr>
        <w:t xml:space="preserve">: </w:t>
      </w:r>
      <w:r w:rsidRPr="00B0687B">
        <w:rPr>
          <w:rStyle w:val="normaltextrun"/>
          <w:rFonts w:eastAsiaTheme="majorEastAsia"/>
          <w:sz w:val="28"/>
          <w:szCs w:val="28"/>
          <w:lang w:val="en-US"/>
        </w:rPr>
        <w:t>Workshop</w:t>
      </w:r>
      <w:r w:rsidR="00B0687B">
        <w:rPr>
          <w:rStyle w:val="normaltextrun"/>
          <w:rFonts w:eastAsiaTheme="majorEastAsia"/>
          <w:sz w:val="28"/>
          <w:szCs w:val="28"/>
          <w:lang w:val="en-US"/>
        </w:rPr>
        <w:t xml:space="preserve"> </w:t>
      </w:r>
      <w:r w:rsidR="001353E0">
        <w:rPr>
          <w:rStyle w:val="normaltextrun"/>
          <w:rFonts w:eastAsiaTheme="majorEastAsia"/>
          <w:sz w:val="28"/>
          <w:szCs w:val="28"/>
          <w:lang w:val="en-US"/>
        </w:rPr>
        <w:t xml:space="preserve">on </w:t>
      </w:r>
      <w:r w:rsidRPr="00B0687B">
        <w:rPr>
          <w:rStyle w:val="normaltextrun"/>
          <w:rFonts w:eastAsiaTheme="majorEastAsia"/>
          <w:sz w:val="28"/>
          <w:szCs w:val="28"/>
          <w:lang w:val="en-US"/>
        </w:rPr>
        <w:t>The power of communication. The BASIC Ph model in communication with migrants and care givers</w:t>
      </w:r>
    </w:p>
    <w:p w14:paraId="3FB9E422" w14:textId="77777777" w:rsidR="00E238DF" w:rsidRPr="00B0687B" w:rsidRDefault="00E238DF" w:rsidP="00D06B2C">
      <w:pPr>
        <w:pStyle w:val="paragraph"/>
        <w:spacing w:before="0" w:beforeAutospacing="0" w:after="0" w:afterAutospacing="0"/>
        <w:textAlignment w:val="baseline"/>
        <w:rPr>
          <w:rStyle w:val="normaltextrun"/>
          <w:rFonts w:eastAsiaTheme="majorEastAsia"/>
          <w:sz w:val="28"/>
          <w:szCs w:val="28"/>
          <w:lang w:val="en-US"/>
        </w:rPr>
      </w:pPr>
    </w:p>
    <w:p w14:paraId="250C3D3B" w14:textId="77241EAE" w:rsidR="00D06B2C" w:rsidRPr="00B0687B" w:rsidRDefault="00D06B2C" w:rsidP="00D06B2C">
      <w:pPr>
        <w:pStyle w:val="paragraph"/>
        <w:spacing w:before="0" w:beforeAutospacing="0" w:after="0" w:afterAutospacing="0"/>
        <w:textAlignment w:val="baseline"/>
        <w:rPr>
          <w:sz w:val="28"/>
          <w:szCs w:val="28"/>
        </w:rPr>
      </w:pPr>
      <w:r w:rsidRPr="00B0687B">
        <w:rPr>
          <w:rStyle w:val="normaltextrun"/>
          <w:rFonts w:eastAsiaTheme="majorEastAsia"/>
          <w:sz w:val="28"/>
          <w:szCs w:val="28"/>
          <w:lang w:val="en-US"/>
        </w:rPr>
        <w:t>13.</w:t>
      </w:r>
      <w:r w:rsidR="00D84276" w:rsidRPr="00B0687B">
        <w:rPr>
          <w:rStyle w:val="normaltextrun"/>
          <w:rFonts w:eastAsiaTheme="majorEastAsia"/>
          <w:sz w:val="28"/>
          <w:szCs w:val="28"/>
          <w:lang w:val="en-US"/>
        </w:rPr>
        <w:t>0</w:t>
      </w:r>
      <w:r w:rsidRPr="00B0687B">
        <w:rPr>
          <w:rStyle w:val="normaltextrun"/>
          <w:rFonts w:eastAsiaTheme="majorEastAsia"/>
          <w:sz w:val="28"/>
          <w:szCs w:val="28"/>
          <w:lang w:val="en-US"/>
        </w:rPr>
        <w:t>0-1</w:t>
      </w:r>
      <w:r w:rsidR="00D84276" w:rsidRPr="00B0687B">
        <w:rPr>
          <w:rStyle w:val="normaltextrun"/>
          <w:rFonts w:eastAsiaTheme="majorEastAsia"/>
          <w:sz w:val="28"/>
          <w:szCs w:val="28"/>
          <w:lang w:val="en-US"/>
        </w:rPr>
        <w:t>3</w:t>
      </w:r>
      <w:r w:rsidRPr="00B0687B">
        <w:rPr>
          <w:rStyle w:val="normaltextrun"/>
          <w:rFonts w:eastAsiaTheme="majorEastAsia"/>
          <w:sz w:val="28"/>
          <w:szCs w:val="28"/>
          <w:lang w:val="en-US"/>
        </w:rPr>
        <w:t>.</w:t>
      </w:r>
      <w:r w:rsidR="00D84276" w:rsidRPr="00B0687B">
        <w:rPr>
          <w:rStyle w:val="normaltextrun"/>
          <w:rFonts w:eastAsiaTheme="majorEastAsia"/>
          <w:sz w:val="28"/>
          <w:szCs w:val="28"/>
          <w:lang w:val="en-US"/>
        </w:rPr>
        <w:t>3</w:t>
      </w:r>
      <w:r w:rsidRPr="00B0687B">
        <w:rPr>
          <w:rStyle w:val="normaltextrun"/>
          <w:rFonts w:eastAsiaTheme="majorEastAsia"/>
          <w:sz w:val="28"/>
          <w:szCs w:val="28"/>
          <w:lang w:val="en-US"/>
        </w:rPr>
        <w:t xml:space="preserve">0 </w:t>
      </w:r>
      <w:r w:rsidR="00D84276" w:rsidRPr="00B0687B">
        <w:rPr>
          <w:rStyle w:val="normaltextrun"/>
          <w:rFonts w:eastAsiaTheme="majorEastAsia"/>
          <w:sz w:val="28"/>
          <w:szCs w:val="28"/>
          <w:lang w:val="en-US"/>
        </w:rPr>
        <w:t>D</w:t>
      </w:r>
      <w:r w:rsidRPr="00B0687B">
        <w:rPr>
          <w:rStyle w:val="normaltextrun"/>
          <w:rFonts w:eastAsiaTheme="majorEastAsia"/>
          <w:sz w:val="28"/>
          <w:szCs w:val="28"/>
          <w:lang w:val="en-US"/>
        </w:rPr>
        <w:t>iscussion and Q&amp;A session</w:t>
      </w:r>
      <w:r w:rsidRPr="00B0687B">
        <w:rPr>
          <w:rStyle w:val="eop"/>
          <w:rFonts w:eastAsiaTheme="majorEastAsia"/>
          <w:sz w:val="28"/>
          <w:szCs w:val="28"/>
        </w:rPr>
        <w:t> </w:t>
      </w:r>
    </w:p>
    <w:p w14:paraId="5F243E62" w14:textId="77777777" w:rsidR="00D06B2C" w:rsidRPr="00B0687B" w:rsidRDefault="00D06B2C" w:rsidP="00E25BC4">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val="en-US" w:eastAsia="el-GR"/>
          <w14:ligatures w14:val="none"/>
        </w:rPr>
      </w:pPr>
    </w:p>
    <w:p w14:paraId="7BF3CF9E" w14:textId="42EDA5CC" w:rsidR="00484CC3" w:rsidRPr="00B0687B" w:rsidRDefault="00E238DF" w:rsidP="00E25BC4">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val="en-US" w:eastAsia="el-GR"/>
          <w14:ligatures w14:val="none"/>
        </w:rPr>
      </w:pPr>
      <w:r w:rsidRPr="00B0687B">
        <w:rPr>
          <w:rFonts w:ascii="Times New Roman" w:eastAsia="Times New Roman" w:hAnsi="Times New Roman" w:cs="Times New Roman"/>
          <w:b/>
          <w:bCs/>
          <w:kern w:val="0"/>
          <w:sz w:val="28"/>
          <w:szCs w:val="28"/>
          <w:lang w:val="en-US" w:eastAsia="el-GR"/>
          <w14:ligatures w14:val="none"/>
        </w:rPr>
        <w:t xml:space="preserve">Dr. </w:t>
      </w:r>
      <w:r w:rsidRPr="00B0687B">
        <w:rPr>
          <w:rStyle w:val="normaltextrun"/>
          <w:rFonts w:ascii="Times New Roman" w:hAnsi="Times New Roman" w:cs="Times New Roman"/>
          <w:b/>
          <w:bCs/>
          <w:sz w:val="28"/>
          <w:szCs w:val="28"/>
          <w:lang w:val="en-US"/>
        </w:rPr>
        <w:t>Papathanasiou</w:t>
      </w:r>
      <w:r w:rsidRPr="00B0687B">
        <w:rPr>
          <w:rFonts w:ascii="Times New Roman" w:eastAsia="Times New Roman" w:hAnsi="Times New Roman" w:cs="Times New Roman"/>
          <w:b/>
          <w:bCs/>
          <w:kern w:val="0"/>
          <w:sz w:val="28"/>
          <w:szCs w:val="28"/>
          <w:lang w:val="en-US" w:eastAsia="el-GR"/>
          <w14:ligatures w14:val="none"/>
        </w:rPr>
        <w:t xml:space="preserve"> </w:t>
      </w:r>
      <w:r w:rsidR="00484CC3" w:rsidRPr="00B0687B">
        <w:rPr>
          <w:rFonts w:ascii="Times New Roman" w:eastAsia="Times New Roman" w:hAnsi="Times New Roman" w:cs="Times New Roman"/>
          <w:b/>
          <w:bCs/>
          <w:kern w:val="0"/>
          <w:sz w:val="28"/>
          <w:szCs w:val="28"/>
          <w:lang w:val="en-US" w:eastAsia="el-GR"/>
          <w14:ligatures w14:val="none"/>
        </w:rPr>
        <w:t>Workshop</w:t>
      </w:r>
      <w:r w:rsidR="004C3578" w:rsidRPr="00B0687B">
        <w:rPr>
          <w:rFonts w:ascii="Times New Roman" w:eastAsia="Times New Roman" w:hAnsi="Times New Roman" w:cs="Times New Roman"/>
          <w:b/>
          <w:bCs/>
          <w:kern w:val="0"/>
          <w:sz w:val="28"/>
          <w:szCs w:val="28"/>
          <w:lang w:val="en-US" w:eastAsia="el-GR"/>
          <w14:ligatures w14:val="none"/>
        </w:rPr>
        <w:t xml:space="preserve"> description: </w:t>
      </w:r>
      <w:r w:rsidR="00484CC3" w:rsidRPr="00B0687B">
        <w:rPr>
          <w:rFonts w:ascii="Times New Roman" w:eastAsia="Times New Roman" w:hAnsi="Times New Roman" w:cs="Times New Roman"/>
          <w:b/>
          <w:bCs/>
          <w:kern w:val="0"/>
          <w:sz w:val="28"/>
          <w:szCs w:val="28"/>
          <w:lang w:val="en-US" w:eastAsia="el-GR"/>
          <w14:ligatures w14:val="none"/>
        </w:rPr>
        <w:t>“</w:t>
      </w:r>
      <w:r w:rsidR="00484CC3" w:rsidRPr="00B0687B">
        <w:rPr>
          <w:rFonts w:ascii="Times New Roman" w:hAnsi="Times New Roman" w:cs="Times New Roman"/>
          <w:b/>
          <w:bCs/>
          <w:sz w:val="28"/>
          <w:szCs w:val="28"/>
          <w:lang w:val="en-US"/>
        </w:rPr>
        <w:t>Guided Self-Help Interventions for Reducing Psychological Distress among Female Ukrainian Refugees in Greece</w:t>
      </w:r>
      <w:r w:rsidR="00484CC3" w:rsidRPr="00B0687B">
        <w:rPr>
          <w:rFonts w:ascii="Times New Roman" w:eastAsia="Times New Roman" w:hAnsi="Times New Roman" w:cs="Times New Roman"/>
          <w:b/>
          <w:bCs/>
          <w:kern w:val="0"/>
          <w:sz w:val="28"/>
          <w:szCs w:val="28"/>
          <w:lang w:val="en-US" w:eastAsia="el-GR"/>
          <w14:ligatures w14:val="none"/>
        </w:rPr>
        <w:t>”</w:t>
      </w:r>
    </w:p>
    <w:p w14:paraId="5370D716" w14:textId="1DAB20C7" w:rsidR="00484CC3" w:rsidRPr="00B0687B" w:rsidRDefault="00484CC3" w:rsidP="00484CC3">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B0687B">
        <w:rPr>
          <w:rFonts w:ascii="Times New Roman" w:eastAsia="Times New Roman" w:hAnsi="Times New Roman" w:cs="Times New Roman"/>
          <w:kern w:val="0"/>
          <w:sz w:val="28"/>
          <w:szCs w:val="28"/>
          <w:lang w:val="en-US" w:eastAsia="el-GR"/>
          <w14:ligatures w14:val="none"/>
        </w:rPr>
        <w:t>The “Ukrainian Peer Support” (UPS) project, a crucial component of the “Community-based Interventions of Mental Health Care for Refugees and Asylum Seekers in Greece” programme, was implemented by EPAPSY in collaboration with UNHCR during 2022-2023. This initiative was aiming to provide essential psychosocial support to female Ukrainian refugees who have been displaced to Greece due to the ongoing conflict in their homeland.</w:t>
      </w:r>
    </w:p>
    <w:p w14:paraId="2AF8360B" w14:textId="53CF79E2" w:rsidR="00484CC3" w:rsidRPr="00B0687B" w:rsidRDefault="00484CC3" w:rsidP="00FC7867">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B0687B">
        <w:rPr>
          <w:rFonts w:ascii="Times New Roman" w:eastAsia="Times New Roman" w:hAnsi="Times New Roman" w:cs="Times New Roman"/>
          <w:kern w:val="0"/>
          <w:sz w:val="28"/>
          <w:szCs w:val="28"/>
          <w:lang w:val="en-US" w:eastAsia="el-GR"/>
          <w14:ligatures w14:val="none"/>
        </w:rPr>
        <w:t xml:space="preserve">During this workshop, peer-led interventions that form the backbone of the project will be presented. These interventions </w:t>
      </w:r>
      <w:r w:rsidR="00FC7867" w:rsidRPr="00B0687B">
        <w:rPr>
          <w:rFonts w:ascii="Times New Roman" w:eastAsia="Times New Roman" w:hAnsi="Times New Roman" w:cs="Times New Roman"/>
          <w:kern w:val="0"/>
          <w:sz w:val="28"/>
          <w:szCs w:val="28"/>
          <w:lang w:val="en-US" w:eastAsia="el-GR"/>
          <w14:ligatures w14:val="none"/>
        </w:rPr>
        <w:t>were</w:t>
      </w:r>
      <w:r w:rsidRPr="00B0687B">
        <w:rPr>
          <w:rFonts w:ascii="Times New Roman" w:eastAsia="Times New Roman" w:hAnsi="Times New Roman" w:cs="Times New Roman"/>
          <w:kern w:val="0"/>
          <w:sz w:val="28"/>
          <w:szCs w:val="28"/>
          <w:lang w:val="en-US" w:eastAsia="el-GR"/>
          <w14:ligatures w14:val="none"/>
        </w:rPr>
        <w:t xml:space="preserve"> designed to offer guided self-help strategies, empowering Ukrainian refugee</w:t>
      </w:r>
      <w:r w:rsidR="00FC7867" w:rsidRPr="00B0687B">
        <w:rPr>
          <w:rFonts w:ascii="Times New Roman" w:eastAsia="Times New Roman" w:hAnsi="Times New Roman" w:cs="Times New Roman"/>
          <w:kern w:val="0"/>
          <w:sz w:val="28"/>
          <w:szCs w:val="28"/>
          <w:lang w:val="en-US" w:eastAsia="el-GR"/>
          <w14:ligatures w14:val="none"/>
        </w:rPr>
        <w:t xml:space="preserve"> women</w:t>
      </w:r>
      <w:r w:rsidRPr="00B0687B">
        <w:rPr>
          <w:rFonts w:ascii="Times New Roman" w:eastAsia="Times New Roman" w:hAnsi="Times New Roman" w:cs="Times New Roman"/>
          <w:kern w:val="0"/>
          <w:sz w:val="28"/>
          <w:szCs w:val="28"/>
          <w:lang w:val="en-US" w:eastAsia="el-GR"/>
          <w14:ligatures w14:val="none"/>
        </w:rPr>
        <w:t xml:space="preserve"> by leveraging the shared experiences and insights of peers who have undergone similar challenges.</w:t>
      </w:r>
      <w:r w:rsidR="00FC7867" w:rsidRPr="00B0687B">
        <w:rPr>
          <w:rFonts w:ascii="Times New Roman" w:eastAsia="Times New Roman" w:hAnsi="Times New Roman" w:cs="Times New Roman"/>
          <w:kern w:val="0"/>
          <w:sz w:val="28"/>
          <w:szCs w:val="28"/>
          <w:lang w:val="en-US" w:eastAsia="el-GR"/>
          <w14:ligatures w14:val="none"/>
        </w:rPr>
        <w:t xml:space="preserve"> </w:t>
      </w:r>
      <w:r w:rsidRPr="00B0687B">
        <w:rPr>
          <w:rFonts w:ascii="Times New Roman" w:eastAsia="Times New Roman" w:hAnsi="Times New Roman" w:cs="Times New Roman"/>
          <w:kern w:val="0"/>
          <w:sz w:val="28"/>
          <w:szCs w:val="28"/>
          <w:lang w:val="en-US" w:eastAsia="el-GR"/>
          <w14:ligatures w14:val="none"/>
        </w:rPr>
        <w:t xml:space="preserve">The workshop will detail the methodologies </w:t>
      </w:r>
      <w:r w:rsidRPr="00B0687B">
        <w:rPr>
          <w:rFonts w:ascii="Times New Roman" w:eastAsia="Times New Roman" w:hAnsi="Times New Roman" w:cs="Times New Roman"/>
          <w:kern w:val="0"/>
          <w:sz w:val="28"/>
          <w:szCs w:val="28"/>
          <w:lang w:val="en-US" w:eastAsia="el-GR"/>
          <w14:ligatures w14:val="none"/>
        </w:rPr>
        <w:lastRenderedPageBreak/>
        <w:t>employed in the project, the structure of the peer support groups, and the specific techniques used to address common psychological and social issues faced by the refugees.</w:t>
      </w:r>
    </w:p>
    <w:p w14:paraId="0F3E0FAD" w14:textId="3A8A9F8B" w:rsidR="00484CC3" w:rsidRPr="00B0687B" w:rsidRDefault="00484CC3" w:rsidP="000D6FDB">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B0687B">
        <w:rPr>
          <w:rFonts w:ascii="Times New Roman" w:eastAsia="Times New Roman" w:hAnsi="Times New Roman" w:cs="Times New Roman"/>
          <w:kern w:val="0"/>
          <w:sz w:val="28"/>
          <w:szCs w:val="28"/>
          <w:lang w:val="en-US" w:eastAsia="el-GR"/>
          <w14:ligatures w14:val="none"/>
        </w:rPr>
        <w:t>Participants will gain an understanding of the outcomes achieved through these interventions, including improvements in mental health, social integration, and overall well-being of the participants. The discussion will also cover the challenges encountered during the implementation and the lessons learned, providing a comprehensive overview of the project</w:t>
      </w:r>
      <w:r w:rsidR="000D6FDB" w:rsidRPr="00B0687B">
        <w:rPr>
          <w:rFonts w:ascii="Times New Roman" w:eastAsia="Times New Roman" w:hAnsi="Times New Roman" w:cs="Times New Roman"/>
          <w:kern w:val="0"/>
          <w:sz w:val="28"/>
          <w:szCs w:val="28"/>
          <w:lang w:val="en-US" w:eastAsia="el-GR"/>
          <w14:ligatures w14:val="none"/>
        </w:rPr>
        <w:t>’</w:t>
      </w:r>
      <w:r w:rsidRPr="00B0687B">
        <w:rPr>
          <w:rFonts w:ascii="Times New Roman" w:eastAsia="Times New Roman" w:hAnsi="Times New Roman" w:cs="Times New Roman"/>
          <w:kern w:val="0"/>
          <w:sz w:val="28"/>
          <w:szCs w:val="28"/>
          <w:lang w:val="en-US" w:eastAsia="el-GR"/>
          <w14:ligatures w14:val="none"/>
        </w:rPr>
        <w:t>s impact and its potential as a model for future psychosocial support initiatives in refugee contexts.</w:t>
      </w:r>
    </w:p>
    <w:p w14:paraId="5AEC24DB" w14:textId="77777777" w:rsidR="00484CC3" w:rsidRPr="00B0687B" w:rsidRDefault="00484CC3" w:rsidP="000D6FDB">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B0687B">
        <w:rPr>
          <w:rFonts w:ascii="Times New Roman" w:eastAsia="Times New Roman" w:hAnsi="Times New Roman" w:cs="Times New Roman"/>
          <w:kern w:val="0"/>
          <w:sz w:val="28"/>
          <w:szCs w:val="28"/>
          <w:lang w:val="en-US" w:eastAsia="el-GR"/>
          <w14:ligatures w14:val="none"/>
        </w:rPr>
        <w:t>We invite mental health professionals, social workers, and anyone interested in refugee support to join this workshop to explore the effectiveness of guided self-help interventions and to discuss the critical role of community-based approaches in mental health care for refugees.</w:t>
      </w:r>
    </w:p>
    <w:p w14:paraId="51A4DEA1" w14:textId="77777777" w:rsidR="00742B4D" w:rsidRPr="00B0687B" w:rsidRDefault="00742B4D">
      <w:pPr>
        <w:rPr>
          <w:rFonts w:ascii="Times New Roman" w:hAnsi="Times New Roman" w:cs="Times New Roman"/>
          <w:sz w:val="28"/>
          <w:szCs w:val="28"/>
          <w:lang w:val="en-US"/>
        </w:rPr>
      </w:pPr>
    </w:p>
    <w:p w14:paraId="654FA2D1" w14:textId="51BD93F4" w:rsidR="000D6FDB" w:rsidRPr="00B0687B" w:rsidRDefault="000D6FDB">
      <w:pPr>
        <w:rPr>
          <w:rFonts w:ascii="Times New Roman" w:hAnsi="Times New Roman" w:cs="Times New Roman"/>
          <w:b/>
          <w:bCs/>
          <w:sz w:val="28"/>
          <w:szCs w:val="28"/>
          <w:lang w:val="en-US"/>
        </w:rPr>
      </w:pPr>
      <w:r w:rsidRPr="00B0687B">
        <w:rPr>
          <w:rFonts w:ascii="Times New Roman" w:hAnsi="Times New Roman" w:cs="Times New Roman"/>
          <w:b/>
          <w:bCs/>
          <w:sz w:val="28"/>
          <w:szCs w:val="28"/>
          <w:lang w:val="en-US"/>
        </w:rPr>
        <w:t>Invited Speaker</w:t>
      </w:r>
    </w:p>
    <w:p w14:paraId="59BDC09F" w14:textId="7BC62A21" w:rsidR="00F915AA" w:rsidRPr="00B0687B" w:rsidRDefault="00F915AA" w:rsidP="004C02BB">
      <w:pPr>
        <w:pStyle w:val="NormalnyWeb"/>
        <w:jc w:val="both"/>
        <w:rPr>
          <w:sz w:val="28"/>
          <w:szCs w:val="28"/>
          <w:lang w:val="en-US"/>
        </w:rPr>
      </w:pPr>
      <w:r w:rsidRPr="00B0687B">
        <w:rPr>
          <w:rStyle w:val="Pogrubienie"/>
          <w:rFonts w:eastAsiaTheme="majorEastAsia"/>
          <w:sz w:val="28"/>
          <w:szCs w:val="28"/>
          <w:lang w:val="en-US"/>
        </w:rPr>
        <w:t>Dr. Valantis Papathanasiou</w:t>
      </w:r>
      <w:r w:rsidRPr="00B0687B">
        <w:rPr>
          <w:sz w:val="28"/>
          <w:szCs w:val="28"/>
          <w:lang w:val="en-US"/>
        </w:rPr>
        <w:t xml:space="preserve"> holds a PhD in Social Psychology from Aix-Marseille Université. He also earned a Master’s degree in Sociology from the École des Hautes Études </w:t>
      </w:r>
      <w:proofErr w:type="spellStart"/>
      <w:r w:rsidRPr="00B0687B">
        <w:rPr>
          <w:sz w:val="28"/>
          <w:szCs w:val="28"/>
          <w:lang w:val="en-US"/>
        </w:rPr>
        <w:t>en</w:t>
      </w:r>
      <w:proofErr w:type="spellEnd"/>
      <w:r w:rsidRPr="00B0687B">
        <w:rPr>
          <w:sz w:val="28"/>
          <w:szCs w:val="28"/>
          <w:lang w:val="en-US"/>
        </w:rPr>
        <w:t xml:space="preserve"> Sciences </w:t>
      </w:r>
      <w:proofErr w:type="spellStart"/>
      <w:r w:rsidRPr="00B0687B">
        <w:rPr>
          <w:sz w:val="28"/>
          <w:szCs w:val="28"/>
          <w:lang w:val="en-US"/>
        </w:rPr>
        <w:t>Sociales</w:t>
      </w:r>
      <w:proofErr w:type="spellEnd"/>
      <w:r w:rsidRPr="00B0687B">
        <w:rPr>
          <w:sz w:val="28"/>
          <w:szCs w:val="28"/>
          <w:lang w:val="en-US"/>
        </w:rPr>
        <w:t xml:space="preserve"> (EHESS) in Paris. During his postgraduate studies, he was affiliated with the Centre for Research on Medicine, Science, Health, Mental Health, and Society (CERMES3). </w:t>
      </w:r>
      <w:r w:rsidR="004B4A0C" w:rsidRPr="00B0687B">
        <w:rPr>
          <w:sz w:val="28"/>
          <w:szCs w:val="28"/>
          <w:lang w:val="en-US"/>
        </w:rPr>
        <w:t xml:space="preserve">Between 2017 and 2019, Dr. Papathanasiou served as a Postdoctoral Fellow at the Department of Psychology at </w:t>
      </w:r>
      <w:proofErr w:type="spellStart"/>
      <w:r w:rsidR="004B4A0C" w:rsidRPr="00B0687B">
        <w:rPr>
          <w:sz w:val="28"/>
          <w:szCs w:val="28"/>
          <w:lang w:val="en-US"/>
        </w:rPr>
        <w:t>Panteion</w:t>
      </w:r>
      <w:proofErr w:type="spellEnd"/>
      <w:r w:rsidR="004B4A0C" w:rsidRPr="00B0687B">
        <w:rPr>
          <w:sz w:val="28"/>
          <w:szCs w:val="28"/>
          <w:lang w:val="en-US"/>
        </w:rPr>
        <w:t xml:space="preserve"> University of Social and Political Sciences in Athens, supported by a scholarship from the State Scholarships Foundation (IKY). Dr. Papathanasiou has held high positions in public administration, serving as the Deputy Manager of the University Hospital of Patras and as President of the National Center for Social Solidarity (EKKA) in Greece. Since 2023, he has been the Deputy Secretary of the Social Inclusion and Cohesion Sector of PASOK, the social democratic party of Greece.</w:t>
      </w:r>
      <w:r w:rsidR="00A023CD" w:rsidRPr="00B0687B">
        <w:rPr>
          <w:sz w:val="28"/>
          <w:szCs w:val="28"/>
          <w:lang w:val="en-US"/>
        </w:rPr>
        <w:t xml:space="preserve"> </w:t>
      </w:r>
      <w:r w:rsidRPr="00B0687B">
        <w:rPr>
          <w:sz w:val="28"/>
          <w:szCs w:val="28"/>
          <w:lang w:val="en-US"/>
        </w:rPr>
        <w:t>Dr. Papathanasiou has extensive teaching experience, having lectured on Psychology and Sociology at several Greek universities. He recently led the largest mental health care program</w:t>
      </w:r>
      <w:r w:rsidR="004B4A0C" w:rsidRPr="00B0687B">
        <w:rPr>
          <w:sz w:val="28"/>
          <w:szCs w:val="28"/>
          <w:lang w:val="en-US"/>
        </w:rPr>
        <w:t>me</w:t>
      </w:r>
      <w:r w:rsidRPr="00B0687B">
        <w:rPr>
          <w:sz w:val="28"/>
          <w:szCs w:val="28"/>
          <w:lang w:val="en-US"/>
        </w:rPr>
        <w:t xml:space="preserve"> for refugees and asylum seekers in Greece, implemented by the Association for Regional Development and Mental Health (EPAPSY) in partnership with UNHCR, the UN Refugee Agency. </w:t>
      </w:r>
      <w:r w:rsidR="00E03790" w:rsidRPr="00B0687B">
        <w:rPr>
          <w:sz w:val="28"/>
          <w:szCs w:val="28"/>
          <w:lang w:val="en-US"/>
        </w:rPr>
        <w:t xml:space="preserve">He is also the founder of the Psychosocial Support Centre for Refugees </w:t>
      </w:r>
      <w:r w:rsidR="008D6505" w:rsidRPr="00B0687B">
        <w:rPr>
          <w:sz w:val="28"/>
          <w:szCs w:val="28"/>
          <w:lang w:val="en-US"/>
        </w:rPr>
        <w:t xml:space="preserve">(PSCR) </w:t>
      </w:r>
      <w:r w:rsidR="00E03790" w:rsidRPr="00B0687B">
        <w:rPr>
          <w:sz w:val="28"/>
          <w:szCs w:val="28"/>
          <w:lang w:val="en-US"/>
        </w:rPr>
        <w:t>in Athens.</w:t>
      </w:r>
      <w:r w:rsidR="008D6505" w:rsidRPr="00B0687B">
        <w:rPr>
          <w:sz w:val="28"/>
          <w:szCs w:val="28"/>
          <w:lang w:val="en-US"/>
        </w:rPr>
        <w:t xml:space="preserve"> </w:t>
      </w:r>
      <w:r w:rsidRPr="00B0687B">
        <w:rPr>
          <w:sz w:val="28"/>
          <w:szCs w:val="28"/>
          <w:lang w:val="en-US"/>
        </w:rPr>
        <w:t>Currently, he is the Programme Director of the MSc in Human Rights and Migration Studies, offered by Aegean College in collaboration with the University of Essex.</w:t>
      </w:r>
      <w:r w:rsidR="00A023CD" w:rsidRPr="00B0687B">
        <w:rPr>
          <w:sz w:val="28"/>
          <w:szCs w:val="28"/>
          <w:lang w:val="en-US"/>
        </w:rPr>
        <w:t xml:space="preserve"> </w:t>
      </w:r>
      <w:r w:rsidRPr="00B0687B">
        <w:rPr>
          <w:sz w:val="28"/>
          <w:szCs w:val="28"/>
          <w:lang w:val="en-US"/>
        </w:rPr>
        <w:t xml:space="preserve">He is an active </w:t>
      </w:r>
      <w:r w:rsidRPr="00B0687B">
        <w:rPr>
          <w:sz w:val="28"/>
          <w:szCs w:val="28"/>
          <w:lang w:val="en-US"/>
        </w:rPr>
        <w:lastRenderedPageBreak/>
        <w:t>member of many scientific societies, and his research has been published in peer-reviewed journals and presented at numerous European and international conferences.</w:t>
      </w:r>
    </w:p>
    <w:p w14:paraId="17602656" w14:textId="3127477D" w:rsidR="00AC3C0F" w:rsidRPr="00B0687B" w:rsidRDefault="00AC3C0F" w:rsidP="004C02BB">
      <w:pPr>
        <w:pStyle w:val="NormalnyWeb"/>
        <w:jc w:val="both"/>
        <w:rPr>
          <w:sz w:val="28"/>
          <w:szCs w:val="28"/>
          <w:lang w:val="en-US"/>
        </w:rPr>
      </w:pPr>
      <w:r w:rsidRPr="00B0687B">
        <w:rPr>
          <w:noProof/>
          <w:sz w:val="28"/>
          <w:szCs w:val="28"/>
        </w:rPr>
        <w:drawing>
          <wp:inline distT="0" distB="0" distL="0" distR="0" wp14:anchorId="683870F8" wp14:editId="766E0DE9">
            <wp:extent cx="2585566" cy="2705100"/>
            <wp:effectExtent l="0" t="0" r="5715" b="0"/>
            <wp:docPr id="460916834" name="Obraz 1" descr="Podgląd obra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gląd obraz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3063" cy="2712944"/>
                    </a:xfrm>
                    <a:prstGeom prst="rect">
                      <a:avLst/>
                    </a:prstGeom>
                    <a:noFill/>
                    <a:ln>
                      <a:noFill/>
                    </a:ln>
                  </pic:spPr>
                </pic:pic>
              </a:graphicData>
            </a:graphic>
          </wp:inline>
        </w:drawing>
      </w:r>
    </w:p>
    <w:p w14:paraId="472A60E0" w14:textId="77777777" w:rsidR="003C6D68" w:rsidRPr="00B0687B" w:rsidRDefault="003C6D68" w:rsidP="004C02BB">
      <w:pPr>
        <w:pStyle w:val="NormalnyWeb"/>
        <w:jc w:val="both"/>
        <w:rPr>
          <w:sz w:val="28"/>
          <w:szCs w:val="28"/>
          <w:lang w:val="en-US"/>
        </w:rPr>
      </w:pPr>
    </w:p>
    <w:p w14:paraId="27BCF15F" w14:textId="77777777" w:rsidR="003C6D68" w:rsidRPr="00B0687B" w:rsidRDefault="003C6D68" w:rsidP="004C02BB">
      <w:pPr>
        <w:pStyle w:val="NormalnyWeb"/>
        <w:jc w:val="both"/>
        <w:rPr>
          <w:sz w:val="28"/>
          <w:szCs w:val="28"/>
          <w:lang w:val="en-US"/>
        </w:rPr>
      </w:pPr>
    </w:p>
    <w:p w14:paraId="48790327" w14:textId="09200FEC" w:rsidR="00AC3C0F" w:rsidRPr="00B0687B" w:rsidRDefault="004C3578" w:rsidP="004C02BB">
      <w:pPr>
        <w:pStyle w:val="NormalnyWeb"/>
        <w:jc w:val="both"/>
        <w:rPr>
          <w:sz w:val="28"/>
          <w:szCs w:val="28"/>
          <w:lang w:val="en-US"/>
        </w:rPr>
      </w:pPr>
      <w:r w:rsidRPr="00B0687B">
        <w:rPr>
          <w:rStyle w:val="normaltextrun"/>
          <w:rFonts w:eastAsiaTheme="majorEastAsia"/>
          <w:color w:val="000000"/>
          <w:sz w:val="28"/>
          <w:szCs w:val="28"/>
          <w:shd w:val="clear" w:color="auto" w:fill="FFFFFF"/>
          <w:lang w:val="en-US"/>
        </w:rPr>
        <w:t xml:space="preserve">Dr Lidia </w:t>
      </w:r>
      <w:proofErr w:type="spellStart"/>
      <w:r w:rsidRPr="00B0687B">
        <w:rPr>
          <w:rStyle w:val="normaltextrun"/>
          <w:rFonts w:eastAsiaTheme="majorEastAsia"/>
          <w:color w:val="000000"/>
          <w:sz w:val="28"/>
          <w:szCs w:val="28"/>
          <w:shd w:val="clear" w:color="auto" w:fill="FFFFFF"/>
          <w:lang w:val="en-US"/>
        </w:rPr>
        <w:t>Zabłocka-Żytka</w:t>
      </w:r>
      <w:proofErr w:type="spellEnd"/>
      <w:r w:rsidRPr="00B0687B">
        <w:rPr>
          <w:rStyle w:val="normaltextrun"/>
          <w:rFonts w:eastAsiaTheme="majorEastAsia"/>
          <w:color w:val="000000"/>
          <w:sz w:val="28"/>
          <w:szCs w:val="28"/>
          <w:shd w:val="clear" w:color="auto" w:fill="FFFFFF"/>
          <w:lang w:val="en-US"/>
        </w:rPr>
        <w:t xml:space="preserve"> – clinical psychologist, psychotherapist, academic teacher. For 20 years she has been working in The Maria Grzegorzewska University in the Department of Psychology as well as a psychotherapeutist in public and private clinics. She is an active member of ENTER Mental Health Network and take part in international projects on mental health promotion and disorder prevention </w:t>
      </w:r>
      <w:proofErr w:type="spellStart"/>
      <w:r w:rsidRPr="00B0687B">
        <w:rPr>
          <w:rStyle w:val="normaltextrun"/>
          <w:rFonts w:eastAsiaTheme="majorEastAsia"/>
          <w:color w:val="000000"/>
          <w:sz w:val="28"/>
          <w:szCs w:val="28"/>
          <w:shd w:val="clear" w:color="auto" w:fill="FFFFFF"/>
          <w:lang w:val="en-US"/>
        </w:rPr>
        <w:t>f.e</w:t>
      </w:r>
      <w:proofErr w:type="spellEnd"/>
      <w:r w:rsidRPr="00B0687B">
        <w:rPr>
          <w:rStyle w:val="normaltextrun"/>
          <w:rFonts w:eastAsiaTheme="majorEastAsia"/>
          <w:color w:val="000000"/>
          <w:sz w:val="28"/>
          <w:szCs w:val="28"/>
          <w:shd w:val="clear" w:color="auto" w:fill="FFFFFF"/>
          <w:lang w:val="en-US"/>
        </w:rPr>
        <w:t>. CAMILLE, ERICA, I_AM projects. As a researcher she is interested in mental health factors as well as mental health programs. She is an author and coauthor of publications on mental health, mental health promotion and methods of psychological support.</w:t>
      </w:r>
      <w:r w:rsidRPr="00B0687B">
        <w:rPr>
          <w:rStyle w:val="eop"/>
          <w:rFonts w:eastAsiaTheme="majorEastAsia"/>
          <w:color w:val="000000"/>
          <w:sz w:val="28"/>
          <w:szCs w:val="28"/>
          <w:shd w:val="clear" w:color="auto" w:fill="FFFFFF"/>
        </w:rPr>
        <w:t> </w:t>
      </w:r>
    </w:p>
    <w:p w14:paraId="087818EB" w14:textId="77777777" w:rsidR="0001464D" w:rsidRPr="00B0687B" w:rsidRDefault="0001464D" w:rsidP="004C02BB">
      <w:pPr>
        <w:pStyle w:val="NormalnyWeb"/>
        <w:jc w:val="both"/>
        <w:rPr>
          <w:sz w:val="28"/>
          <w:szCs w:val="28"/>
          <w:lang w:val="en-US"/>
        </w:rPr>
      </w:pPr>
    </w:p>
    <w:p w14:paraId="30113F56" w14:textId="1F5E8745" w:rsidR="00AC3C0F" w:rsidRPr="00B0687B" w:rsidRDefault="00326376" w:rsidP="004C02BB">
      <w:pPr>
        <w:pStyle w:val="NormalnyWeb"/>
        <w:jc w:val="both"/>
        <w:rPr>
          <w:sz w:val="28"/>
          <w:szCs w:val="28"/>
          <w:lang w:val="en-US"/>
        </w:rPr>
      </w:pPr>
      <w:r w:rsidRPr="00B0687B">
        <w:rPr>
          <w:noProof/>
          <w:sz w:val="28"/>
          <w:szCs w:val="28"/>
        </w:rPr>
        <w:lastRenderedPageBreak/>
        <w:drawing>
          <wp:inline distT="0" distB="0" distL="0" distR="0" wp14:anchorId="33F324F2" wp14:editId="4061790F">
            <wp:extent cx="2382562" cy="2537460"/>
            <wp:effectExtent l="0" t="0" r="0" b="0"/>
            <wp:docPr id="1813905662" name="Obraz 2" descr="Obraz zawierający Ludzka twarz, ubrania, osoba, uśmie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05662" name="Obraz 2" descr="Obraz zawierający Ludzka twarz, ubrania, osoba, uśmiech&#10;&#10;Opis wygenerowany automatycz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8444" cy="2543725"/>
                    </a:xfrm>
                    <a:prstGeom prst="rect">
                      <a:avLst/>
                    </a:prstGeom>
                    <a:noFill/>
                    <a:ln>
                      <a:noFill/>
                    </a:ln>
                  </pic:spPr>
                </pic:pic>
              </a:graphicData>
            </a:graphic>
          </wp:inline>
        </w:drawing>
      </w:r>
    </w:p>
    <w:p w14:paraId="21474407" w14:textId="77777777" w:rsidR="0001464D" w:rsidRPr="00B0687B" w:rsidRDefault="0001464D" w:rsidP="004C02BB">
      <w:pPr>
        <w:pStyle w:val="NormalnyWeb"/>
        <w:jc w:val="both"/>
        <w:rPr>
          <w:sz w:val="28"/>
          <w:szCs w:val="28"/>
          <w:lang w:val="en-US"/>
        </w:rPr>
      </w:pPr>
    </w:p>
    <w:p w14:paraId="77C8268A" w14:textId="77777777" w:rsidR="0001464D" w:rsidRPr="00B0687B" w:rsidRDefault="0001464D" w:rsidP="004C02BB">
      <w:pPr>
        <w:pStyle w:val="NormalnyWeb"/>
        <w:jc w:val="both"/>
        <w:rPr>
          <w:sz w:val="28"/>
          <w:szCs w:val="28"/>
          <w:lang w:val="en-US"/>
        </w:rPr>
      </w:pPr>
    </w:p>
    <w:p w14:paraId="2055214E" w14:textId="77777777" w:rsidR="0001464D" w:rsidRPr="00B0687B" w:rsidRDefault="0001464D" w:rsidP="004C02BB">
      <w:pPr>
        <w:pStyle w:val="NormalnyWeb"/>
        <w:jc w:val="both"/>
        <w:rPr>
          <w:sz w:val="28"/>
          <w:szCs w:val="28"/>
          <w:lang w:val="en-US"/>
        </w:rPr>
      </w:pPr>
    </w:p>
    <w:p w14:paraId="18C49D6A" w14:textId="102C3B9C" w:rsidR="003D0CC2" w:rsidRPr="00B0687B" w:rsidRDefault="003B6BC1" w:rsidP="003D0CC2">
      <w:pPr>
        <w:pStyle w:val="NormalnyWeb"/>
        <w:jc w:val="both"/>
        <w:rPr>
          <w:sz w:val="28"/>
          <w:szCs w:val="28"/>
          <w:lang w:val="en-US"/>
        </w:rPr>
      </w:pPr>
      <w:r w:rsidRPr="00B0687B">
        <w:rPr>
          <w:sz w:val="28"/>
          <w:szCs w:val="28"/>
          <w:lang w:val="en-US"/>
        </w:rPr>
        <w:t xml:space="preserve">Piotr Toczyski, </w:t>
      </w:r>
      <w:proofErr w:type="spellStart"/>
      <w:r w:rsidRPr="00B0687B">
        <w:rPr>
          <w:sz w:val="28"/>
          <w:szCs w:val="28"/>
          <w:lang w:val="en-US"/>
        </w:rPr>
        <w:t>MPsych</w:t>
      </w:r>
      <w:proofErr w:type="spellEnd"/>
      <w:r w:rsidRPr="00B0687B">
        <w:rPr>
          <w:sz w:val="28"/>
          <w:szCs w:val="28"/>
          <w:lang w:val="en-US"/>
        </w:rPr>
        <w:t xml:space="preserve">, PhD, is a psychologist </w:t>
      </w:r>
      <w:r w:rsidR="003D0CC2" w:rsidRPr="00B0687B">
        <w:rPr>
          <w:sz w:val="28"/>
          <w:szCs w:val="28"/>
          <w:lang w:val="en-US"/>
        </w:rPr>
        <w:t xml:space="preserve">involved in </w:t>
      </w:r>
      <w:r w:rsidR="00187DDF" w:rsidRPr="00B0687B">
        <w:rPr>
          <w:sz w:val="28"/>
          <w:szCs w:val="28"/>
          <w:lang w:val="en-US"/>
        </w:rPr>
        <w:t xml:space="preserve">several </w:t>
      </w:r>
      <w:r w:rsidR="0013160A">
        <w:rPr>
          <w:sz w:val="28"/>
          <w:szCs w:val="28"/>
          <w:lang w:val="en-US"/>
        </w:rPr>
        <w:t xml:space="preserve">EU-funded </w:t>
      </w:r>
      <w:r w:rsidR="00187DDF" w:rsidRPr="00B0687B">
        <w:rPr>
          <w:sz w:val="28"/>
          <w:szCs w:val="28"/>
          <w:lang w:val="en-US"/>
        </w:rPr>
        <w:t>community-based interventions</w:t>
      </w:r>
      <w:r w:rsidR="009D522C" w:rsidRPr="00B0687B">
        <w:rPr>
          <w:sz w:val="28"/>
          <w:szCs w:val="28"/>
          <w:lang w:val="en-US"/>
        </w:rPr>
        <w:t xml:space="preserve"> </w:t>
      </w:r>
      <w:r w:rsidR="00187DDF" w:rsidRPr="00B0687B">
        <w:rPr>
          <w:sz w:val="28"/>
          <w:szCs w:val="28"/>
          <w:lang w:val="en-US"/>
        </w:rPr>
        <w:t>for public mental health</w:t>
      </w:r>
      <w:r w:rsidR="00C31B0D">
        <w:rPr>
          <w:sz w:val="28"/>
          <w:szCs w:val="28"/>
          <w:lang w:val="en-US"/>
        </w:rPr>
        <w:t xml:space="preserve"> (EAAD</w:t>
      </w:r>
      <w:r w:rsidR="002A0847">
        <w:rPr>
          <w:sz w:val="28"/>
          <w:szCs w:val="28"/>
          <w:lang w:val="en-US"/>
        </w:rPr>
        <w:t>-Best alliances against depression)</w:t>
      </w:r>
      <w:r w:rsidR="009D522C" w:rsidRPr="00B0687B">
        <w:rPr>
          <w:sz w:val="28"/>
          <w:szCs w:val="28"/>
          <w:lang w:val="en-US"/>
        </w:rPr>
        <w:t xml:space="preserve"> and digital mental health tools</w:t>
      </w:r>
      <w:r w:rsidR="002A0847">
        <w:rPr>
          <w:sz w:val="28"/>
          <w:szCs w:val="28"/>
          <w:lang w:val="en-US"/>
        </w:rPr>
        <w:t xml:space="preserve"> (</w:t>
      </w:r>
      <w:proofErr w:type="spellStart"/>
      <w:r w:rsidR="002A0847">
        <w:rPr>
          <w:sz w:val="28"/>
          <w:szCs w:val="28"/>
          <w:lang w:val="en-US"/>
        </w:rPr>
        <w:t>iFightDepression</w:t>
      </w:r>
      <w:proofErr w:type="spellEnd"/>
      <w:r w:rsidR="002A0847">
        <w:rPr>
          <w:sz w:val="28"/>
          <w:szCs w:val="28"/>
          <w:lang w:val="en-US"/>
        </w:rPr>
        <w:t xml:space="preserve"> guided </w:t>
      </w:r>
      <w:r w:rsidR="0013160A">
        <w:rPr>
          <w:sz w:val="28"/>
          <w:szCs w:val="28"/>
          <w:lang w:val="en-US"/>
        </w:rPr>
        <w:t>workshops)</w:t>
      </w:r>
      <w:r w:rsidR="009D522C" w:rsidRPr="00B0687B">
        <w:rPr>
          <w:sz w:val="28"/>
          <w:szCs w:val="28"/>
          <w:lang w:val="en-US"/>
        </w:rPr>
        <w:t xml:space="preserve">. His current focus is </w:t>
      </w:r>
      <w:r w:rsidR="000D1FBA" w:rsidRPr="00B0687B">
        <w:rPr>
          <w:sz w:val="28"/>
          <w:szCs w:val="28"/>
          <w:lang w:val="en-US"/>
        </w:rPr>
        <w:t xml:space="preserve">EU-recognized </w:t>
      </w:r>
      <w:proofErr w:type="spellStart"/>
      <w:r w:rsidR="000D1FBA" w:rsidRPr="00B0687B">
        <w:rPr>
          <w:sz w:val="28"/>
          <w:szCs w:val="28"/>
          <w:lang w:val="en-US"/>
        </w:rPr>
        <w:t>programme</w:t>
      </w:r>
      <w:proofErr w:type="spellEnd"/>
      <w:r w:rsidR="000D1FBA" w:rsidRPr="00B0687B">
        <w:rPr>
          <w:sz w:val="28"/>
          <w:szCs w:val="28"/>
          <w:lang w:val="en-US"/>
        </w:rPr>
        <w:t xml:space="preserve"> </w:t>
      </w:r>
      <w:r w:rsidR="000D1FBA" w:rsidRPr="00B0687B">
        <w:rPr>
          <w:sz w:val="28"/>
          <w:szCs w:val="28"/>
          <w:lang w:val="en-US"/>
        </w:rPr>
        <w:t xml:space="preserve">of </w:t>
      </w:r>
      <w:r w:rsidR="00B74201" w:rsidRPr="00B0687B">
        <w:rPr>
          <w:sz w:val="28"/>
          <w:szCs w:val="28"/>
          <w:lang w:val="en-US"/>
        </w:rPr>
        <w:t xml:space="preserve">Mental Health Support for Ukrainian Refugees </w:t>
      </w:r>
      <w:r w:rsidR="00DB2CB0" w:rsidRPr="00B0687B">
        <w:rPr>
          <w:sz w:val="28"/>
          <w:szCs w:val="28"/>
          <w:lang w:val="en-US"/>
        </w:rPr>
        <w:t>in Bulgaria, Estonia, Germany, Greece, Hungary and Poland</w:t>
      </w:r>
      <w:r w:rsidR="00F307EA" w:rsidRPr="00B0687B">
        <w:rPr>
          <w:sz w:val="28"/>
          <w:szCs w:val="28"/>
          <w:lang w:val="en-US"/>
        </w:rPr>
        <w:t xml:space="preserve">. </w:t>
      </w:r>
    </w:p>
    <w:p w14:paraId="6EB6E8AB" w14:textId="03452F2D" w:rsidR="0001464D" w:rsidRDefault="0070194E" w:rsidP="003B6BC1">
      <w:pPr>
        <w:pStyle w:val="NormalnyWeb"/>
        <w:jc w:val="both"/>
        <w:rPr>
          <w:sz w:val="28"/>
          <w:szCs w:val="28"/>
          <w:lang w:val="en-US"/>
        </w:rPr>
      </w:pPr>
      <w:r w:rsidRPr="00B0687B">
        <w:rPr>
          <w:noProof/>
          <w:sz w:val="28"/>
          <w:szCs w:val="28"/>
        </w:rPr>
        <w:drawing>
          <wp:inline distT="0" distB="0" distL="0" distR="0" wp14:anchorId="7E0FECCE" wp14:editId="20D0BF3C">
            <wp:extent cx="1905000" cy="1905000"/>
            <wp:effectExtent l="0" t="0" r="0" b="0"/>
            <wp:docPr id="101255861" name="Obraz 3" descr="fotografia osoby Piotr  Toczy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grafia osoby Piotr  Toczyski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789BD23" w14:textId="77777777" w:rsidR="00B60C0C" w:rsidRDefault="00B60C0C" w:rsidP="003B6BC1">
      <w:pPr>
        <w:pStyle w:val="NormalnyWeb"/>
        <w:jc w:val="both"/>
        <w:rPr>
          <w:sz w:val="28"/>
          <w:szCs w:val="28"/>
          <w:lang w:val="en-US"/>
        </w:rPr>
      </w:pPr>
    </w:p>
    <w:p w14:paraId="4C16373C" w14:textId="77777777" w:rsidR="00B60C0C" w:rsidRDefault="00B60C0C" w:rsidP="003B6BC1">
      <w:pPr>
        <w:pStyle w:val="NormalnyWeb"/>
        <w:jc w:val="both"/>
        <w:rPr>
          <w:sz w:val="28"/>
          <w:szCs w:val="28"/>
          <w:lang w:val="en-US"/>
        </w:rPr>
      </w:pPr>
    </w:p>
    <w:p w14:paraId="5F3B0FAB" w14:textId="3C275D55" w:rsidR="00B60C0C" w:rsidRPr="00B0687B" w:rsidRDefault="00B60C0C" w:rsidP="003B6BC1">
      <w:pPr>
        <w:pStyle w:val="NormalnyWeb"/>
        <w:jc w:val="both"/>
        <w:rPr>
          <w:sz w:val="28"/>
          <w:szCs w:val="28"/>
          <w:lang w:val="en-US"/>
        </w:rPr>
      </w:pPr>
      <w:r>
        <w:rPr>
          <w:noProof/>
        </w:rPr>
        <w:lastRenderedPageBreak/>
        <w:drawing>
          <wp:inline distT="0" distB="0" distL="0" distR="0" wp14:anchorId="2348A6E2" wp14:editId="591CAD0B">
            <wp:extent cx="4762500" cy="4762500"/>
            <wp:effectExtent l="0" t="0" r="0" b="0"/>
            <wp:docPr id="2003475755" name="Obraz 4" descr="Podgląd obra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dgląd obraz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sectPr w:rsidR="00B60C0C" w:rsidRPr="00B068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E4"/>
    <w:rsid w:val="00006561"/>
    <w:rsid w:val="0001464D"/>
    <w:rsid w:val="000D1FBA"/>
    <w:rsid w:val="000D6FDB"/>
    <w:rsid w:val="000F58A6"/>
    <w:rsid w:val="0013160A"/>
    <w:rsid w:val="001353E0"/>
    <w:rsid w:val="00187DDF"/>
    <w:rsid w:val="001D11A2"/>
    <w:rsid w:val="002442AC"/>
    <w:rsid w:val="002A0847"/>
    <w:rsid w:val="00326376"/>
    <w:rsid w:val="003A0440"/>
    <w:rsid w:val="003B6BC1"/>
    <w:rsid w:val="003C6D68"/>
    <w:rsid w:val="003D0CC2"/>
    <w:rsid w:val="004077E9"/>
    <w:rsid w:val="004642FA"/>
    <w:rsid w:val="00484CC3"/>
    <w:rsid w:val="004B4A0C"/>
    <w:rsid w:val="004C02BB"/>
    <w:rsid w:val="004C3578"/>
    <w:rsid w:val="00525B9C"/>
    <w:rsid w:val="005711B1"/>
    <w:rsid w:val="005F001C"/>
    <w:rsid w:val="00696A9B"/>
    <w:rsid w:val="00697A53"/>
    <w:rsid w:val="0070194E"/>
    <w:rsid w:val="00742B4D"/>
    <w:rsid w:val="007E2AC9"/>
    <w:rsid w:val="008725F8"/>
    <w:rsid w:val="008D6505"/>
    <w:rsid w:val="009D522C"/>
    <w:rsid w:val="009F71C6"/>
    <w:rsid w:val="00A023CD"/>
    <w:rsid w:val="00AC3C0F"/>
    <w:rsid w:val="00B01FEB"/>
    <w:rsid w:val="00B0687B"/>
    <w:rsid w:val="00B15659"/>
    <w:rsid w:val="00B35750"/>
    <w:rsid w:val="00B60C0C"/>
    <w:rsid w:val="00B63208"/>
    <w:rsid w:val="00B74201"/>
    <w:rsid w:val="00BE29AA"/>
    <w:rsid w:val="00C31B0D"/>
    <w:rsid w:val="00C81C5A"/>
    <w:rsid w:val="00CB6CD1"/>
    <w:rsid w:val="00CC3D6B"/>
    <w:rsid w:val="00CC55AA"/>
    <w:rsid w:val="00D06B2C"/>
    <w:rsid w:val="00D84276"/>
    <w:rsid w:val="00DB2CB0"/>
    <w:rsid w:val="00E00DC9"/>
    <w:rsid w:val="00E03790"/>
    <w:rsid w:val="00E238DF"/>
    <w:rsid w:val="00E25BC4"/>
    <w:rsid w:val="00E460C7"/>
    <w:rsid w:val="00F307EA"/>
    <w:rsid w:val="00F915AA"/>
    <w:rsid w:val="00F97ABA"/>
    <w:rsid w:val="00FC7867"/>
    <w:rsid w:val="00FD4D54"/>
    <w:rsid w:val="00FD6423"/>
    <w:rsid w:val="00FD6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F373"/>
  <w15:chartTrackingRefBased/>
  <w15:docId w15:val="{D069B701-0CAD-4C91-B947-69203C57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6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D6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D69E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D69E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D69E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D69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69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69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69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9E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D69E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D69E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69E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69E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69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69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69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69E4"/>
    <w:rPr>
      <w:rFonts w:eastAsiaTheme="majorEastAsia" w:cstheme="majorBidi"/>
      <w:color w:val="272727" w:themeColor="text1" w:themeTint="D8"/>
    </w:rPr>
  </w:style>
  <w:style w:type="paragraph" w:styleId="Tytu">
    <w:name w:val="Title"/>
    <w:basedOn w:val="Normalny"/>
    <w:next w:val="Normalny"/>
    <w:link w:val="TytuZnak"/>
    <w:uiPriority w:val="10"/>
    <w:qFormat/>
    <w:rsid w:val="00FD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69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69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69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69E4"/>
    <w:pPr>
      <w:spacing w:before="160"/>
      <w:jc w:val="center"/>
    </w:pPr>
    <w:rPr>
      <w:i/>
      <w:iCs/>
      <w:color w:val="404040" w:themeColor="text1" w:themeTint="BF"/>
    </w:rPr>
  </w:style>
  <w:style w:type="character" w:customStyle="1" w:styleId="CytatZnak">
    <w:name w:val="Cytat Znak"/>
    <w:basedOn w:val="Domylnaczcionkaakapitu"/>
    <w:link w:val="Cytat"/>
    <w:uiPriority w:val="29"/>
    <w:rsid w:val="00FD69E4"/>
    <w:rPr>
      <w:i/>
      <w:iCs/>
      <w:color w:val="404040" w:themeColor="text1" w:themeTint="BF"/>
    </w:rPr>
  </w:style>
  <w:style w:type="paragraph" w:styleId="Akapitzlist">
    <w:name w:val="List Paragraph"/>
    <w:basedOn w:val="Normalny"/>
    <w:uiPriority w:val="34"/>
    <w:qFormat/>
    <w:rsid w:val="00FD69E4"/>
    <w:pPr>
      <w:ind w:left="720"/>
      <w:contextualSpacing/>
    </w:pPr>
  </w:style>
  <w:style w:type="character" w:styleId="Wyrnienieintensywne">
    <w:name w:val="Intense Emphasis"/>
    <w:basedOn w:val="Domylnaczcionkaakapitu"/>
    <w:uiPriority w:val="21"/>
    <w:qFormat/>
    <w:rsid w:val="00FD69E4"/>
    <w:rPr>
      <w:i/>
      <w:iCs/>
      <w:color w:val="0F4761" w:themeColor="accent1" w:themeShade="BF"/>
    </w:rPr>
  </w:style>
  <w:style w:type="paragraph" w:styleId="Cytatintensywny">
    <w:name w:val="Intense Quote"/>
    <w:basedOn w:val="Normalny"/>
    <w:next w:val="Normalny"/>
    <w:link w:val="CytatintensywnyZnak"/>
    <w:uiPriority w:val="30"/>
    <w:qFormat/>
    <w:rsid w:val="00FD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D69E4"/>
    <w:rPr>
      <w:i/>
      <w:iCs/>
      <w:color w:val="0F4761" w:themeColor="accent1" w:themeShade="BF"/>
    </w:rPr>
  </w:style>
  <w:style w:type="character" w:styleId="Odwoanieintensywne">
    <w:name w:val="Intense Reference"/>
    <w:basedOn w:val="Domylnaczcionkaakapitu"/>
    <w:uiPriority w:val="32"/>
    <w:qFormat/>
    <w:rsid w:val="00FD69E4"/>
    <w:rPr>
      <w:b/>
      <w:bCs/>
      <w:smallCaps/>
      <w:color w:val="0F4761" w:themeColor="accent1" w:themeShade="BF"/>
      <w:spacing w:val="5"/>
    </w:rPr>
  </w:style>
  <w:style w:type="paragraph" w:styleId="NormalnyWeb">
    <w:name w:val="Normal (Web)"/>
    <w:basedOn w:val="Normalny"/>
    <w:uiPriority w:val="99"/>
    <w:unhideWhenUsed/>
    <w:rsid w:val="00F915A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Pogrubienie">
    <w:name w:val="Strong"/>
    <w:basedOn w:val="Domylnaczcionkaakapitu"/>
    <w:uiPriority w:val="22"/>
    <w:qFormat/>
    <w:rsid w:val="00F915AA"/>
    <w:rPr>
      <w:b/>
      <w:bCs/>
    </w:rPr>
  </w:style>
  <w:style w:type="paragraph" w:customStyle="1" w:styleId="paragraph">
    <w:name w:val="paragraph"/>
    <w:basedOn w:val="Normalny"/>
    <w:rsid w:val="00D06B2C"/>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 w:type="character" w:customStyle="1" w:styleId="normaltextrun">
    <w:name w:val="normaltextrun"/>
    <w:basedOn w:val="Domylnaczcionkaakapitu"/>
    <w:rsid w:val="00D06B2C"/>
  </w:style>
  <w:style w:type="character" w:customStyle="1" w:styleId="eop">
    <w:name w:val="eop"/>
    <w:basedOn w:val="Domylnaczcionkaakapitu"/>
    <w:rsid w:val="00D0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17284">
      <w:bodyDiv w:val="1"/>
      <w:marLeft w:val="0"/>
      <w:marRight w:val="0"/>
      <w:marTop w:val="0"/>
      <w:marBottom w:val="0"/>
      <w:divBdr>
        <w:top w:val="none" w:sz="0" w:space="0" w:color="auto"/>
        <w:left w:val="none" w:sz="0" w:space="0" w:color="auto"/>
        <w:bottom w:val="none" w:sz="0" w:space="0" w:color="auto"/>
        <w:right w:val="none" w:sz="0" w:space="0" w:color="auto"/>
      </w:divBdr>
    </w:div>
    <w:div w:id="1415928967">
      <w:bodyDiv w:val="1"/>
      <w:marLeft w:val="0"/>
      <w:marRight w:val="0"/>
      <w:marTop w:val="0"/>
      <w:marBottom w:val="0"/>
      <w:divBdr>
        <w:top w:val="none" w:sz="0" w:space="0" w:color="auto"/>
        <w:left w:val="none" w:sz="0" w:space="0" w:color="auto"/>
        <w:bottom w:val="none" w:sz="0" w:space="0" w:color="auto"/>
        <w:right w:val="none" w:sz="0" w:space="0" w:color="auto"/>
      </w:divBdr>
      <w:divsChild>
        <w:div w:id="1956133967">
          <w:marLeft w:val="0"/>
          <w:marRight w:val="0"/>
          <w:marTop w:val="0"/>
          <w:marBottom w:val="0"/>
          <w:divBdr>
            <w:top w:val="none" w:sz="0" w:space="0" w:color="auto"/>
            <w:left w:val="none" w:sz="0" w:space="0" w:color="auto"/>
            <w:bottom w:val="none" w:sz="0" w:space="0" w:color="auto"/>
            <w:right w:val="none" w:sz="0" w:space="0" w:color="auto"/>
          </w:divBdr>
        </w:div>
        <w:div w:id="1145663606">
          <w:marLeft w:val="0"/>
          <w:marRight w:val="0"/>
          <w:marTop w:val="0"/>
          <w:marBottom w:val="0"/>
          <w:divBdr>
            <w:top w:val="none" w:sz="0" w:space="0" w:color="auto"/>
            <w:left w:val="none" w:sz="0" w:space="0" w:color="auto"/>
            <w:bottom w:val="none" w:sz="0" w:space="0" w:color="auto"/>
            <w:right w:val="none" w:sz="0" w:space="0" w:color="auto"/>
          </w:divBdr>
        </w:div>
        <w:div w:id="105854886">
          <w:marLeft w:val="0"/>
          <w:marRight w:val="0"/>
          <w:marTop w:val="0"/>
          <w:marBottom w:val="0"/>
          <w:divBdr>
            <w:top w:val="none" w:sz="0" w:space="0" w:color="auto"/>
            <w:left w:val="none" w:sz="0" w:space="0" w:color="auto"/>
            <w:bottom w:val="none" w:sz="0" w:space="0" w:color="auto"/>
            <w:right w:val="none" w:sz="0" w:space="0" w:color="auto"/>
          </w:divBdr>
        </w:div>
        <w:div w:id="1941067114">
          <w:marLeft w:val="0"/>
          <w:marRight w:val="0"/>
          <w:marTop w:val="0"/>
          <w:marBottom w:val="0"/>
          <w:divBdr>
            <w:top w:val="none" w:sz="0" w:space="0" w:color="auto"/>
            <w:left w:val="none" w:sz="0" w:space="0" w:color="auto"/>
            <w:bottom w:val="none" w:sz="0" w:space="0" w:color="auto"/>
            <w:right w:val="none" w:sz="0" w:space="0" w:color="auto"/>
          </w:divBdr>
        </w:div>
        <w:div w:id="1721436226">
          <w:marLeft w:val="0"/>
          <w:marRight w:val="0"/>
          <w:marTop w:val="0"/>
          <w:marBottom w:val="0"/>
          <w:divBdr>
            <w:top w:val="none" w:sz="0" w:space="0" w:color="auto"/>
            <w:left w:val="none" w:sz="0" w:space="0" w:color="auto"/>
            <w:bottom w:val="none" w:sz="0" w:space="0" w:color="auto"/>
            <w:right w:val="none" w:sz="0" w:space="0" w:color="auto"/>
          </w:divBdr>
        </w:div>
        <w:div w:id="1343900341">
          <w:marLeft w:val="0"/>
          <w:marRight w:val="0"/>
          <w:marTop w:val="0"/>
          <w:marBottom w:val="0"/>
          <w:divBdr>
            <w:top w:val="none" w:sz="0" w:space="0" w:color="auto"/>
            <w:left w:val="none" w:sz="0" w:space="0" w:color="auto"/>
            <w:bottom w:val="none" w:sz="0" w:space="0" w:color="auto"/>
            <w:right w:val="none" w:sz="0" w:space="0" w:color="auto"/>
          </w:divBdr>
        </w:div>
        <w:div w:id="232549799">
          <w:marLeft w:val="0"/>
          <w:marRight w:val="0"/>
          <w:marTop w:val="0"/>
          <w:marBottom w:val="0"/>
          <w:divBdr>
            <w:top w:val="none" w:sz="0" w:space="0" w:color="auto"/>
            <w:left w:val="none" w:sz="0" w:space="0" w:color="auto"/>
            <w:bottom w:val="none" w:sz="0" w:space="0" w:color="auto"/>
            <w:right w:val="none" w:sz="0" w:space="0" w:color="auto"/>
          </w:divBdr>
        </w:div>
        <w:div w:id="1149632789">
          <w:marLeft w:val="0"/>
          <w:marRight w:val="0"/>
          <w:marTop w:val="0"/>
          <w:marBottom w:val="0"/>
          <w:divBdr>
            <w:top w:val="none" w:sz="0" w:space="0" w:color="auto"/>
            <w:left w:val="none" w:sz="0" w:space="0" w:color="auto"/>
            <w:bottom w:val="none" w:sz="0" w:space="0" w:color="auto"/>
            <w:right w:val="none" w:sz="0" w:space="0" w:color="auto"/>
          </w:divBdr>
        </w:div>
        <w:div w:id="43871594">
          <w:marLeft w:val="0"/>
          <w:marRight w:val="0"/>
          <w:marTop w:val="0"/>
          <w:marBottom w:val="0"/>
          <w:divBdr>
            <w:top w:val="none" w:sz="0" w:space="0" w:color="auto"/>
            <w:left w:val="none" w:sz="0" w:space="0" w:color="auto"/>
            <w:bottom w:val="none" w:sz="0" w:space="0" w:color="auto"/>
            <w:right w:val="none" w:sz="0" w:space="0" w:color="auto"/>
          </w:divBdr>
        </w:div>
        <w:div w:id="783766233">
          <w:marLeft w:val="0"/>
          <w:marRight w:val="0"/>
          <w:marTop w:val="0"/>
          <w:marBottom w:val="0"/>
          <w:divBdr>
            <w:top w:val="none" w:sz="0" w:space="0" w:color="auto"/>
            <w:left w:val="none" w:sz="0" w:space="0" w:color="auto"/>
            <w:bottom w:val="none" w:sz="0" w:space="0" w:color="auto"/>
            <w:right w:val="none" w:sz="0" w:space="0" w:color="auto"/>
          </w:divBdr>
        </w:div>
        <w:div w:id="2063938433">
          <w:marLeft w:val="0"/>
          <w:marRight w:val="0"/>
          <w:marTop w:val="0"/>
          <w:marBottom w:val="0"/>
          <w:divBdr>
            <w:top w:val="none" w:sz="0" w:space="0" w:color="auto"/>
            <w:left w:val="none" w:sz="0" w:space="0" w:color="auto"/>
            <w:bottom w:val="none" w:sz="0" w:space="0" w:color="auto"/>
            <w:right w:val="none" w:sz="0" w:space="0" w:color="auto"/>
          </w:divBdr>
        </w:div>
        <w:div w:id="1623801717">
          <w:marLeft w:val="0"/>
          <w:marRight w:val="0"/>
          <w:marTop w:val="0"/>
          <w:marBottom w:val="0"/>
          <w:divBdr>
            <w:top w:val="none" w:sz="0" w:space="0" w:color="auto"/>
            <w:left w:val="none" w:sz="0" w:space="0" w:color="auto"/>
            <w:bottom w:val="none" w:sz="0" w:space="0" w:color="auto"/>
            <w:right w:val="none" w:sz="0" w:space="0" w:color="auto"/>
          </w:divBdr>
        </w:div>
        <w:div w:id="74128154">
          <w:marLeft w:val="0"/>
          <w:marRight w:val="0"/>
          <w:marTop w:val="0"/>
          <w:marBottom w:val="0"/>
          <w:divBdr>
            <w:top w:val="none" w:sz="0" w:space="0" w:color="auto"/>
            <w:left w:val="none" w:sz="0" w:space="0" w:color="auto"/>
            <w:bottom w:val="none" w:sz="0" w:space="0" w:color="auto"/>
            <w:right w:val="none" w:sz="0" w:space="0" w:color="auto"/>
          </w:divBdr>
        </w:div>
        <w:div w:id="1069381262">
          <w:marLeft w:val="0"/>
          <w:marRight w:val="0"/>
          <w:marTop w:val="0"/>
          <w:marBottom w:val="0"/>
          <w:divBdr>
            <w:top w:val="none" w:sz="0" w:space="0" w:color="auto"/>
            <w:left w:val="none" w:sz="0" w:space="0" w:color="auto"/>
            <w:bottom w:val="none" w:sz="0" w:space="0" w:color="auto"/>
            <w:right w:val="none" w:sz="0" w:space="0" w:color="auto"/>
          </w:divBdr>
        </w:div>
        <w:div w:id="1293750868">
          <w:marLeft w:val="0"/>
          <w:marRight w:val="0"/>
          <w:marTop w:val="0"/>
          <w:marBottom w:val="0"/>
          <w:divBdr>
            <w:top w:val="none" w:sz="0" w:space="0" w:color="auto"/>
            <w:left w:val="none" w:sz="0" w:space="0" w:color="auto"/>
            <w:bottom w:val="none" w:sz="0" w:space="0" w:color="auto"/>
            <w:right w:val="none" w:sz="0" w:space="0" w:color="auto"/>
          </w:divBdr>
        </w:div>
        <w:div w:id="732968745">
          <w:marLeft w:val="0"/>
          <w:marRight w:val="0"/>
          <w:marTop w:val="0"/>
          <w:marBottom w:val="0"/>
          <w:divBdr>
            <w:top w:val="none" w:sz="0" w:space="0" w:color="auto"/>
            <w:left w:val="none" w:sz="0" w:space="0" w:color="auto"/>
            <w:bottom w:val="none" w:sz="0" w:space="0" w:color="auto"/>
            <w:right w:val="none" w:sz="0" w:space="0" w:color="auto"/>
          </w:divBdr>
        </w:div>
        <w:div w:id="1050887785">
          <w:marLeft w:val="0"/>
          <w:marRight w:val="0"/>
          <w:marTop w:val="0"/>
          <w:marBottom w:val="0"/>
          <w:divBdr>
            <w:top w:val="none" w:sz="0" w:space="0" w:color="auto"/>
            <w:left w:val="none" w:sz="0" w:space="0" w:color="auto"/>
            <w:bottom w:val="none" w:sz="0" w:space="0" w:color="auto"/>
            <w:right w:val="none" w:sz="0" w:space="0" w:color="auto"/>
          </w:divBdr>
        </w:div>
      </w:divsChild>
    </w:div>
    <w:div w:id="17380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F94853C7B294BBB344A81D0238353" ma:contentTypeVersion="11" ma:contentTypeDescription="Create a new document." ma:contentTypeScope="" ma:versionID="ff4fb29e3532ec9d5aee0f228f590a82">
  <xsd:schema xmlns:xsd="http://www.w3.org/2001/XMLSchema" xmlns:xs="http://www.w3.org/2001/XMLSchema" xmlns:p="http://schemas.microsoft.com/office/2006/metadata/properties" xmlns:ns3="ba2f2b0b-f354-48bd-a079-7508ab183260" xmlns:ns4="c99e5aca-8ee6-4a8f-ac86-e746bf06eb95" targetNamespace="http://schemas.microsoft.com/office/2006/metadata/properties" ma:root="true" ma:fieldsID="750537c0674d145588225ee29adac7b1" ns3:_="" ns4:_="">
    <xsd:import namespace="ba2f2b0b-f354-48bd-a079-7508ab183260"/>
    <xsd:import namespace="c99e5aca-8ee6-4a8f-ac86-e746bf06e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AutoTags"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f2b0b-f354-48bd-a079-7508ab1832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e5aca-8ee6-4a8f-ac86-e746bf06eb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9e5aca-8ee6-4a8f-ac86-e746bf06eb95" xsi:nil="true"/>
  </documentManagement>
</p:properties>
</file>

<file path=customXml/itemProps1.xml><?xml version="1.0" encoding="utf-8"?>
<ds:datastoreItem xmlns:ds="http://schemas.openxmlformats.org/officeDocument/2006/customXml" ds:itemID="{598E5DA0-1366-412D-B93C-3B252557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f2b0b-f354-48bd-a079-7508ab183260"/>
    <ds:schemaRef ds:uri="c99e5aca-8ee6-4a8f-ac86-e746bf06e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4A9D6-A4E9-468E-A5E2-7ED6A5C9DEE5}">
  <ds:schemaRefs>
    <ds:schemaRef ds:uri="http://schemas.microsoft.com/sharepoint/v3/contenttype/forms"/>
  </ds:schemaRefs>
</ds:datastoreItem>
</file>

<file path=customXml/itemProps3.xml><?xml version="1.0" encoding="utf-8"?>
<ds:datastoreItem xmlns:ds="http://schemas.openxmlformats.org/officeDocument/2006/customXml" ds:itemID="{30C6F099-E3A6-4DB4-A034-4C1A6F1C8F82}">
  <ds:schemaRefs>
    <ds:schemaRef ds:uri="ba2f2b0b-f354-48bd-a079-7508ab183260"/>
    <ds:schemaRef ds:uri="http://www.w3.org/XML/1998/namespace"/>
    <ds:schemaRef ds:uri="http://purl.org/dc/dcmitype/"/>
    <ds:schemaRef ds:uri="c99e5aca-8ee6-4a8f-ac86-e746bf06eb9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775</Words>
  <Characters>4655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ProjectIT</dc:creator>
  <cp:keywords/>
  <dc:description/>
  <cp:lastModifiedBy>Piotr Toczyski</cp:lastModifiedBy>
  <cp:revision>2</cp:revision>
  <dcterms:created xsi:type="dcterms:W3CDTF">2024-06-12T07:04:00Z</dcterms:created>
  <dcterms:modified xsi:type="dcterms:W3CDTF">2024-06-12T07:04:00Z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0x010100A46F94853C7B294BBB344A81D0238353</vt:lpwstr>
  </property>
</Properties>
</file>