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2DC" w14:textId="1D6E2A49" w:rsidR="00442400" w:rsidRPr="00FF246A" w:rsidRDefault="004A409A" w:rsidP="004A409A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  <w:r w:rsidRPr="00FF246A">
        <w:rPr>
          <w:rFonts w:cstheme="minorHAnsi"/>
          <w:noProof/>
          <w:color w:val="808080" w:themeColor="background1" w:themeShade="80"/>
          <w:lang w:eastAsia="pl-PL"/>
        </w:rPr>
        <w:drawing>
          <wp:inline distT="0" distB="0" distL="0" distR="0" wp14:anchorId="5B25C134" wp14:editId="24477151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CC84" w14:textId="4A540D18" w:rsidR="00A44FC1" w:rsidRPr="00871BDE" w:rsidRDefault="00A44FC1" w:rsidP="00A44FC1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71BDE">
        <w:rPr>
          <w:rFonts w:eastAsia="Times New Roman" w:cstheme="minorHAnsi"/>
          <w:sz w:val="20"/>
          <w:szCs w:val="20"/>
          <w:lang w:eastAsia="pl-PL"/>
        </w:rPr>
        <w:t xml:space="preserve">Załącznik nr 4 </w:t>
      </w:r>
    </w:p>
    <w:p w14:paraId="7855A1A6" w14:textId="77777777" w:rsidR="00770717" w:rsidRPr="00871BDE" w:rsidRDefault="00770717" w:rsidP="00770717">
      <w:pPr>
        <w:spacing w:after="0" w:line="240" w:lineRule="auto"/>
        <w:jc w:val="right"/>
        <w:rPr>
          <w:sz w:val="20"/>
          <w:szCs w:val="20"/>
        </w:rPr>
      </w:pPr>
      <w:r w:rsidRPr="00871BDE">
        <w:rPr>
          <w:sz w:val="20"/>
          <w:szCs w:val="20"/>
        </w:rPr>
        <w:t xml:space="preserve">do Zarządzenia Kierownika </w:t>
      </w:r>
    </w:p>
    <w:p w14:paraId="08275412" w14:textId="77777777" w:rsidR="00770717" w:rsidRPr="00871BDE" w:rsidRDefault="00770717" w:rsidP="00770717">
      <w:pPr>
        <w:spacing w:after="0" w:line="240" w:lineRule="auto"/>
        <w:jc w:val="right"/>
        <w:rPr>
          <w:sz w:val="20"/>
          <w:szCs w:val="20"/>
        </w:rPr>
      </w:pPr>
      <w:r w:rsidRPr="00871BDE">
        <w:rPr>
          <w:sz w:val="20"/>
          <w:szCs w:val="20"/>
        </w:rPr>
        <w:t xml:space="preserve">Szkoły Doktorskiej </w:t>
      </w:r>
    </w:p>
    <w:p w14:paraId="67D0E644" w14:textId="5ACBF7F2" w:rsidR="00770717" w:rsidRPr="00871BDE" w:rsidRDefault="00770717" w:rsidP="00770717">
      <w:pPr>
        <w:spacing w:after="0" w:line="240" w:lineRule="auto"/>
        <w:jc w:val="right"/>
        <w:rPr>
          <w:sz w:val="20"/>
          <w:szCs w:val="20"/>
        </w:rPr>
      </w:pPr>
      <w:r w:rsidRPr="00871BDE">
        <w:rPr>
          <w:sz w:val="20"/>
          <w:szCs w:val="20"/>
        </w:rPr>
        <w:t xml:space="preserve">Nr </w:t>
      </w:r>
      <w:r w:rsidR="00871BDE" w:rsidRPr="00871BDE">
        <w:rPr>
          <w:sz w:val="20"/>
          <w:szCs w:val="20"/>
        </w:rPr>
        <w:t>1/2025</w:t>
      </w:r>
      <w:r w:rsidRPr="00871BDE">
        <w:rPr>
          <w:sz w:val="20"/>
          <w:szCs w:val="20"/>
        </w:rPr>
        <w:t xml:space="preserve"> z dnia </w:t>
      </w:r>
      <w:r w:rsidR="00475A0B">
        <w:rPr>
          <w:sz w:val="20"/>
          <w:szCs w:val="20"/>
        </w:rPr>
        <w:t>11.06.</w:t>
      </w:r>
      <w:r w:rsidRPr="00871BDE">
        <w:rPr>
          <w:sz w:val="20"/>
          <w:szCs w:val="20"/>
        </w:rPr>
        <w:t>202</w:t>
      </w:r>
      <w:r w:rsidR="00871BDE" w:rsidRPr="00871BDE">
        <w:rPr>
          <w:sz w:val="20"/>
          <w:szCs w:val="20"/>
        </w:rPr>
        <w:t>5</w:t>
      </w:r>
      <w:r w:rsidRPr="00871BDE">
        <w:rPr>
          <w:sz w:val="20"/>
          <w:szCs w:val="20"/>
        </w:rPr>
        <w:t xml:space="preserve"> r.</w:t>
      </w:r>
    </w:p>
    <w:p w14:paraId="77AEA175" w14:textId="73AEC203" w:rsidR="00A44FC1" w:rsidRPr="00FF246A" w:rsidRDefault="00A44FC1" w:rsidP="00A44FC1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sz w:val="20"/>
          <w:szCs w:val="20"/>
          <w:lang w:eastAsia="pl-PL"/>
        </w:rPr>
      </w:pPr>
    </w:p>
    <w:p w14:paraId="02011B93" w14:textId="77777777" w:rsidR="00A44FC1" w:rsidRPr="00FF246A" w:rsidRDefault="00A44FC1" w:rsidP="000B6C20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sz w:val="24"/>
          <w:szCs w:val="24"/>
          <w:lang w:eastAsia="pl-PL"/>
        </w:rPr>
      </w:pPr>
    </w:p>
    <w:p w14:paraId="63C3C951" w14:textId="23506BF1" w:rsidR="00EA3F0A" w:rsidRPr="00871BDE" w:rsidRDefault="000B6C20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71B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FORMULARZ </w:t>
      </w:r>
      <w:r w:rsidR="005354F3">
        <w:rPr>
          <w:rFonts w:eastAsia="Times New Roman" w:cstheme="minorHAnsi"/>
          <w:b/>
          <w:bCs/>
          <w:sz w:val="24"/>
          <w:szCs w:val="24"/>
          <w:lang w:eastAsia="pl-PL"/>
        </w:rPr>
        <w:t>INDYWIDUALNEJ OCENY EKSPERCKIEJ</w:t>
      </w:r>
      <w:r w:rsidRPr="00871B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A3F0A" w:rsidRPr="00871BDE">
        <w:rPr>
          <w:rFonts w:eastAsia="Times New Roman" w:cstheme="minorHAnsi"/>
          <w:b/>
          <w:bCs/>
          <w:sz w:val="24"/>
          <w:szCs w:val="24"/>
          <w:lang w:eastAsia="pl-PL"/>
        </w:rPr>
        <w:t>DOTYCZĄCEJ REALIZACJI INDYWIDUALNEGO PLANU BADAWCZEGO</w:t>
      </w:r>
    </w:p>
    <w:p w14:paraId="139A8011" w14:textId="74919420" w:rsidR="000B6C20" w:rsidRPr="00871BDE" w:rsidRDefault="00EA3F0A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71B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- NA POTRZEBY </w:t>
      </w:r>
      <w:r w:rsidR="000B6C20" w:rsidRPr="00871BDE">
        <w:rPr>
          <w:rFonts w:eastAsia="Times New Roman" w:cstheme="minorHAnsi"/>
          <w:b/>
          <w:bCs/>
          <w:sz w:val="24"/>
          <w:szCs w:val="24"/>
          <w:lang w:eastAsia="pl-PL"/>
        </w:rPr>
        <w:t>OCENY ŚRÓDOKRESOWEJ</w:t>
      </w:r>
      <w:r w:rsidRPr="00871BD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</w:t>
      </w:r>
    </w:p>
    <w:p w14:paraId="2784DF18" w14:textId="77777777" w:rsidR="000B6C20" w:rsidRPr="00871BDE" w:rsidRDefault="000B6C20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F6692F" w14:textId="2B2E20C5" w:rsidR="004419D9" w:rsidRPr="00871BDE" w:rsidRDefault="004419D9" w:rsidP="004419D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71BDE" w:rsidRPr="00871BDE" w14:paraId="39E234F3" w14:textId="77777777" w:rsidTr="0031276B">
        <w:tc>
          <w:tcPr>
            <w:tcW w:w="3823" w:type="dxa"/>
            <w:vAlign w:val="center"/>
          </w:tcPr>
          <w:p w14:paraId="0C464128" w14:textId="0559AAF4" w:rsidR="004419D9" w:rsidRPr="00871BDE" w:rsidRDefault="004419D9" w:rsidP="0031276B">
            <w:pPr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IMIĘ I NAZWISKO DOKTORANTA</w:t>
            </w:r>
          </w:p>
        </w:tc>
        <w:tc>
          <w:tcPr>
            <w:tcW w:w="6633" w:type="dxa"/>
          </w:tcPr>
          <w:p w14:paraId="68EAF477" w14:textId="77777777" w:rsidR="004419D9" w:rsidRPr="00871BDE" w:rsidRDefault="004419D9" w:rsidP="004419D9">
            <w:pPr>
              <w:rPr>
                <w:rFonts w:eastAsia="Times New Roman" w:cstheme="minorHAnsi"/>
                <w:lang w:eastAsia="pl-PL"/>
              </w:rPr>
            </w:pPr>
          </w:p>
          <w:p w14:paraId="7E3E5F7D" w14:textId="77777777" w:rsidR="0031276B" w:rsidRPr="00871BDE" w:rsidRDefault="0031276B" w:rsidP="004419D9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4419D9" w:rsidRPr="00871BDE" w14:paraId="6302864A" w14:textId="77777777" w:rsidTr="0031276B">
        <w:tc>
          <w:tcPr>
            <w:tcW w:w="3823" w:type="dxa"/>
            <w:vAlign w:val="center"/>
          </w:tcPr>
          <w:p w14:paraId="36160F8A" w14:textId="3D0468A9" w:rsidR="004419D9" w:rsidRPr="00871BDE" w:rsidRDefault="004419D9" w:rsidP="0031276B">
            <w:pPr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 xml:space="preserve">IMIĘ I NAZWISKO </w:t>
            </w:r>
            <w:r w:rsidR="005354F3">
              <w:rPr>
                <w:rFonts w:eastAsia="Times New Roman" w:cstheme="minorHAnsi"/>
                <w:lang w:eastAsia="pl-PL"/>
              </w:rPr>
              <w:t>EKSPERTA</w:t>
            </w:r>
          </w:p>
        </w:tc>
        <w:tc>
          <w:tcPr>
            <w:tcW w:w="6633" w:type="dxa"/>
          </w:tcPr>
          <w:p w14:paraId="667C0352" w14:textId="77777777" w:rsidR="004419D9" w:rsidRPr="00871BDE" w:rsidRDefault="004419D9" w:rsidP="004419D9">
            <w:pPr>
              <w:rPr>
                <w:rFonts w:eastAsia="Times New Roman" w:cstheme="minorHAnsi"/>
                <w:lang w:eastAsia="pl-PL"/>
              </w:rPr>
            </w:pPr>
          </w:p>
          <w:p w14:paraId="075F02FE" w14:textId="77777777" w:rsidR="0031276B" w:rsidRPr="00871BDE" w:rsidRDefault="0031276B" w:rsidP="004419D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3ABE03D" w14:textId="77777777" w:rsidR="004419D9" w:rsidRPr="00871BDE" w:rsidRDefault="004419D9" w:rsidP="004419D9">
      <w:pPr>
        <w:spacing w:after="0" w:line="240" w:lineRule="auto"/>
        <w:rPr>
          <w:rFonts w:eastAsia="Times New Roman" w:cstheme="minorHAnsi"/>
          <w:lang w:eastAsia="pl-PL"/>
        </w:rPr>
      </w:pPr>
    </w:p>
    <w:p w14:paraId="799ABFB1" w14:textId="77777777" w:rsidR="0088404A" w:rsidRPr="00871BDE" w:rsidRDefault="0088404A" w:rsidP="004419D9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52410BC7" w14:textId="2995F9BE" w:rsidR="000C64C6" w:rsidRPr="00871BDE" w:rsidRDefault="004419D9" w:rsidP="004419D9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71BDE">
        <w:rPr>
          <w:rFonts w:eastAsia="Times New Roman" w:cstheme="minorHAnsi"/>
          <w:lang w:eastAsia="pl-PL"/>
        </w:rPr>
        <w:t xml:space="preserve">Przedmiotem recenzji jest realizacja przez doktoranta </w:t>
      </w:r>
      <w:r w:rsidR="002D6228" w:rsidRPr="00871BDE">
        <w:rPr>
          <w:rFonts w:eastAsia="Times New Roman" w:cstheme="minorHAnsi"/>
          <w:lang w:eastAsia="pl-PL"/>
        </w:rPr>
        <w:t>I</w:t>
      </w:r>
      <w:r w:rsidRPr="00871BDE">
        <w:rPr>
          <w:rFonts w:eastAsia="Times New Roman" w:cstheme="minorHAnsi"/>
          <w:lang w:eastAsia="pl-PL"/>
        </w:rPr>
        <w:t xml:space="preserve">ndywidualnego </w:t>
      </w:r>
      <w:r w:rsidR="002D6228" w:rsidRPr="00871BDE">
        <w:rPr>
          <w:rFonts w:eastAsia="Times New Roman" w:cstheme="minorHAnsi"/>
          <w:lang w:eastAsia="pl-PL"/>
        </w:rPr>
        <w:t>P</w:t>
      </w:r>
      <w:r w:rsidRPr="00871BDE">
        <w:rPr>
          <w:rFonts w:eastAsia="Times New Roman" w:cstheme="minorHAnsi"/>
          <w:lang w:eastAsia="pl-PL"/>
        </w:rPr>
        <w:t xml:space="preserve">lanu </w:t>
      </w:r>
      <w:r w:rsidR="002D6228" w:rsidRPr="00871BDE">
        <w:rPr>
          <w:rFonts w:eastAsia="Times New Roman" w:cstheme="minorHAnsi"/>
          <w:lang w:eastAsia="pl-PL"/>
        </w:rPr>
        <w:t>B</w:t>
      </w:r>
      <w:r w:rsidRPr="00871BDE">
        <w:rPr>
          <w:rFonts w:eastAsia="Times New Roman" w:cstheme="minorHAnsi"/>
          <w:lang w:eastAsia="pl-PL"/>
        </w:rPr>
        <w:t>adawczego.</w:t>
      </w:r>
    </w:p>
    <w:p w14:paraId="35BF6555" w14:textId="77777777" w:rsidR="000C64C6" w:rsidRPr="00871BDE" w:rsidRDefault="000C64C6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0D18C64" w14:textId="77777777" w:rsidR="0088404A" w:rsidRPr="00871BDE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1C06131" w14:textId="40B8E90E" w:rsidR="000C64C6" w:rsidRPr="00871BDE" w:rsidRDefault="000C64C6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871BDE">
        <w:rPr>
          <w:rFonts w:eastAsia="Times New Roman" w:cstheme="minorHAnsi"/>
          <w:b/>
          <w:bCs/>
          <w:lang w:eastAsia="pl-PL"/>
        </w:rPr>
        <w:t>REALIZACJA ZADAŃ ZGODNIE Z IPB</w:t>
      </w:r>
    </w:p>
    <w:p w14:paraId="6F41B1C8" w14:textId="464E4675" w:rsidR="000C64C6" w:rsidRPr="00871BDE" w:rsidRDefault="000C64C6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BDE" w:rsidRPr="00871BDE" w14:paraId="70314E91" w14:textId="77777777" w:rsidTr="00E11EFE">
        <w:tc>
          <w:tcPr>
            <w:tcW w:w="5000" w:type="pct"/>
            <w:shd w:val="clear" w:color="auto" w:fill="E2EFD9" w:themeFill="accent6" w:themeFillTint="33"/>
          </w:tcPr>
          <w:p w14:paraId="0ADA3509" w14:textId="75305C04" w:rsidR="00032A22" w:rsidRPr="00871BDE" w:rsidRDefault="00032A22" w:rsidP="000B6C20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PROSZĘ WYBRAĆ WŁAŚCIWE ORAZ SZCZEGÓŁOWO UZASADNIĆ:</w:t>
            </w:r>
          </w:p>
        </w:tc>
      </w:tr>
      <w:tr w:rsidR="00032A22" w:rsidRPr="00871BDE" w14:paraId="38984A6F" w14:textId="77777777" w:rsidTr="00032A22">
        <w:tc>
          <w:tcPr>
            <w:tcW w:w="5000" w:type="pct"/>
            <w:vAlign w:val="center"/>
          </w:tcPr>
          <w:p w14:paraId="44C4F8E3" w14:textId="77777777" w:rsidR="00032A22" w:rsidRPr="00871BDE" w:rsidRDefault="00032A22" w:rsidP="00132EA2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C4BE799" w14:textId="1E47D50C" w:rsidR="00032A22" w:rsidRPr="00871BDE" w:rsidRDefault="00032A22" w:rsidP="00132EA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sym w:font="Wingdings" w:char="F0A8"/>
            </w: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REKOMENDACJA</w:t>
            </w:r>
          </w:p>
          <w:p w14:paraId="7CB57F9C" w14:textId="11C0CB82" w:rsidR="00032A22" w:rsidRPr="00871BDE" w:rsidRDefault="00032A22" w:rsidP="00032A22">
            <w:pPr>
              <w:ind w:left="284"/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Zgodnie z Regulaminem Szkoły Doktorskiej APS może być udzielona w dwóch wypadkach:</w:t>
            </w:r>
          </w:p>
          <w:p w14:paraId="03A87569" w14:textId="71A3E4BB" w:rsidR="00032A22" w:rsidRPr="00871BDE" w:rsidRDefault="00032A22" w:rsidP="000C64C6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większość zadań jest realizowana; wykazano, dlaczego niektóre zadania nie zostały zrealizowane i zaproponowano ich zamienniki lub</w:t>
            </w:r>
          </w:p>
          <w:p w14:paraId="4C1E8D78" w14:textId="77777777" w:rsidR="00032A22" w:rsidRPr="00871BDE" w:rsidRDefault="00032A22" w:rsidP="000C64C6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wszystkie zadania są zrealizowane.</w:t>
            </w:r>
          </w:p>
          <w:p w14:paraId="08470256" w14:textId="77777777" w:rsidR="00032A22" w:rsidRPr="00871BDE" w:rsidRDefault="00032A22" w:rsidP="00032A2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C0DEDEF" w14:textId="77777777" w:rsidR="0088404A" w:rsidRPr="00871BDE" w:rsidRDefault="0088404A" w:rsidP="0088404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sym w:font="Wingdings" w:char="F0A8"/>
            </w: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BRAK REKOMENDACJI</w:t>
            </w:r>
          </w:p>
          <w:p w14:paraId="3D6DF604" w14:textId="77777777" w:rsidR="0088404A" w:rsidRPr="00871BDE" w:rsidRDefault="0088404A" w:rsidP="0088404A">
            <w:pPr>
              <w:ind w:left="284"/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Oznacza, że większość zadań nie jest realizowana.</w:t>
            </w:r>
          </w:p>
          <w:p w14:paraId="5257D8CC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B12E4C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E30A168" w14:textId="0F24E6A6" w:rsidR="00032A22" w:rsidRPr="00871BDE" w:rsidRDefault="00E11EFE" w:rsidP="00032A2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SZCZEGÓŁOWE </w:t>
            </w:r>
            <w:r w:rsidR="00032A22" w:rsidRPr="00871BDE">
              <w:rPr>
                <w:rFonts w:eastAsia="Times New Roman" w:cstheme="minorHAnsi"/>
                <w:b/>
                <w:bCs/>
                <w:lang w:eastAsia="pl-PL"/>
              </w:rPr>
              <w:t>UZASADNIENIE</w:t>
            </w: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(do 1000 znaków)</w:t>
            </w:r>
            <w:r w:rsidR="00032A22" w:rsidRPr="00871BDE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14:paraId="1737DEDA" w14:textId="77777777" w:rsidR="00032A22" w:rsidRPr="00871BDE" w:rsidRDefault="00032A22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C061BCB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EF02382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7EDAA63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3CFBA59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6CE8768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85E5094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EB67373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DC1183E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3411A5F" w14:textId="77777777" w:rsidR="0088404A" w:rsidRPr="00871BDE" w:rsidRDefault="0088404A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16D56C3" w14:textId="77777777" w:rsidR="00032A22" w:rsidRPr="00871BDE" w:rsidRDefault="00032A22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98578FA" w14:textId="77777777" w:rsidR="00E11EFE" w:rsidRPr="00871BDE" w:rsidRDefault="00E11EFE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C7827B6" w14:textId="4050C81B" w:rsidR="00032A22" w:rsidRPr="00871BDE" w:rsidRDefault="00032A22" w:rsidP="00032A2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43F1D9A2" w14:textId="1339DDC6" w:rsidR="000C64C6" w:rsidRPr="00871BDE" w:rsidRDefault="000C64C6" w:rsidP="000B6C2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B58196" w14:textId="77777777" w:rsidR="00132EA2" w:rsidRPr="00871BDE" w:rsidRDefault="00132EA2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0B7F182" w14:textId="77777777" w:rsidR="0088404A" w:rsidRPr="00FF246A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40EA7F26" w14:textId="77777777" w:rsidR="0088404A" w:rsidRPr="00FF246A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0759C4AA" w14:textId="77777777" w:rsidR="0088404A" w:rsidRPr="00FF246A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6A6685BE" w14:textId="77777777" w:rsidR="0088404A" w:rsidRPr="00871BDE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DFDC33B" w14:textId="160D4925" w:rsidR="000C64C6" w:rsidRPr="00871BDE" w:rsidRDefault="00032A22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871BDE">
        <w:rPr>
          <w:rFonts w:eastAsia="Times New Roman" w:cstheme="minorHAnsi"/>
          <w:b/>
          <w:bCs/>
          <w:lang w:eastAsia="pl-PL"/>
        </w:rPr>
        <w:t>JAKOŚĆ PRAC BADAWCZYCH PRZEDSTAWIONYCH W IPB</w:t>
      </w:r>
    </w:p>
    <w:p w14:paraId="62ABA9A9" w14:textId="77777777" w:rsidR="0088404A" w:rsidRPr="00871BDE" w:rsidRDefault="0088404A" w:rsidP="000C64C6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BDE" w:rsidRPr="00871BDE" w14:paraId="65041385" w14:textId="77777777" w:rsidTr="0088404A">
        <w:trPr>
          <w:trHeight w:val="303"/>
        </w:trPr>
        <w:tc>
          <w:tcPr>
            <w:tcW w:w="5000" w:type="pct"/>
            <w:shd w:val="clear" w:color="auto" w:fill="E2EFD9" w:themeFill="accent6" w:themeFillTint="33"/>
          </w:tcPr>
          <w:p w14:paraId="6B4584C9" w14:textId="3F8CC8AE" w:rsidR="00E11EFE" w:rsidRPr="00871BDE" w:rsidRDefault="00E11EFE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87709111"/>
            <w:r w:rsidRPr="00871BDE">
              <w:rPr>
                <w:rFonts w:eastAsia="Times New Roman" w:cstheme="minorHAnsi"/>
                <w:b/>
                <w:bCs/>
                <w:lang w:eastAsia="pl-PL"/>
              </w:rPr>
              <w:t>PROSZĘ WYBRAĆ WŁAŚCIWE ORAZ SZCZEGÓŁOWO UZASADNIĆ</w:t>
            </w:r>
          </w:p>
        </w:tc>
      </w:tr>
      <w:tr w:rsidR="00871BDE" w:rsidRPr="00871BDE" w14:paraId="4BBB21F3" w14:textId="77777777" w:rsidTr="0088404A">
        <w:trPr>
          <w:trHeight w:val="303"/>
        </w:trPr>
        <w:tc>
          <w:tcPr>
            <w:tcW w:w="5000" w:type="pct"/>
            <w:shd w:val="clear" w:color="auto" w:fill="FFFFFF" w:themeFill="background1"/>
          </w:tcPr>
          <w:p w14:paraId="2FCCAD42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280052C" w14:textId="77777777" w:rsidR="0088404A" w:rsidRPr="00871BDE" w:rsidRDefault="0088404A" w:rsidP="0088404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sym w:font="Wingdings" w:char="F0A8"/>
            </w: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REKOMENDACJA</w:t>
            </w:r>
          </w:p>
          <w:p w14:paraId="64535F4B" w14:textId="77777777" w:rsidR="0088404A" w:rsidRPr="00871BDE" w:rsidRDefault="0088404A" w:rsidP="0088404A">
            <w:pPr>
              <w:ind w:left="284"/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Zgodnie z Regulaminem Szkoły Doktorskiej APS może być udzielona w dwóch wypadkach:</w:t>
            </w:r>
          </w:p>
          <w:p w14:paraId="6D7BB92E" w14:textId="77777777" w:rsidR="0088404A" w:rsidRPr="00871BDE" w:rsidRDefault="0088404A" w:rsidP="0088404A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Projekt rokuje</w:t>
            </w:r>
            <w:r w:rsidRPr="00871BDE">
              <w:rPr>
                <w:rFonts w:eastAsia="Times New Roman" w:cstheme="minorHAnsi"/>
                <w:lang w:eastAsia="pl-PL"/>
              </w:rPr>
              <w:t>: oznacza to, że jakość naukowa realizowanych zadań rokuje, że rozprawa doktorska otrzyma pozytywne recenzje w postępowaniu w sprawie nadania stopnia doktora</w:t>
            </w:r>
          </w:p>
          <w:p w14:paraId="3E7BF9FF" w14:textId="77777777" w:rsidR="0088404A" w:rsidRPr="00871BDE" w:rsidRDefault="0088404A" w:rsidP="0088404A">
            <w:pPr>
              <w:pStyle w:val="Akapitzlist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Projekt rokuje z uwagami</w:t>
            </w:r>
            <w:r w:rsidRPr="00871BDE">
              <w:rPr>
                <w:rFonts w:eastAsia="Times New Roman" w:cstheme="minorHAnsi"/>
                <w:lang w:eastAsia="pl-PL"/>
              </w:rPr>
              <w:t>: oznacza to, że jakość naukowa realizowanych zadań rokuje wystarczająco, aby rozprawa doktorska otrzymała pozytywne recenzje w postępowaniu w sprawie nadania stopnia doktora, jednak wymagają one poprawy i zastosowania się do uwag z recenzji.</w:t>
            </w:r>
          </w:p>
          <w:p w14:paraId="35326ED9" w14:textId="77777777" w:rsidR="0088404A" w:rsidRPr="00871BDE" w:rsidRDefault="0088404A" w:rsidP="0088404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AD3520C" w14:textId="77777777" w:rsidR="0088404A" w:rsidRPr="00871BDE" w:rsidRDefault="0088404A" w:rsidP="0088404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sym w:font="Wingdings" w:char="F0A8"/>
            </w:r>
            <w:r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BRAK REKOMENDACJI</w:t>
            </w:r>
          </w:p>
          <w:p w14:paraId="47FF80AF" w14:textId="77777777" w:rsidR="0088404A" w:rsidRPr="00871BDE" w:rsidRDefault="0088404A" w:rsidP="0088404A">
            <w:pPr>
              <w:ind w:left="284"/>
              <w:jc w:val="both"/>
              <w:rPr>
                <w:rFonts w:eastAsia="Times New Roman" w:cstheme="minorHAnsi"/>
                <w:lang w:eastAsia="pl-PL"/>
              </w:rPr>
            </w:pPr>
            <w:r w:rsidRPr="00871BDE">
              <w:rPr>
                <w:rFonts w:eastAsia="Times New Roman" w:cstheme="minorHAnsi"/>
                <w:lang w:eastAsia="pl-PL"/>
              </w:rPr>
              <w:t>Oznacza, że jakość naukowa realizowanych zadań nie rokuje, że rozprawa doktorska otrzyma pozytywne recenzje w postępowaniu w sprawie nadania stopnia doktora.</w:t>
            </w:r>
          </w:p>
          <w:p w14:paraId="2FF889D3" w14:textId="77777777" w:rsidR="0088404A" w:rsidRPr="00871BDE" w:rsidRDefault="0088404A" w:rsidP="0088404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CCC2BBB" w14:textId="77777777" w:rsidR="0088404A" w:rsidRPr="00871BDE" w:rsidRDefault="0088404A" w:rsidP="0088404A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SZCZEGÓŁOWE UZASADNIENIE (do 1000 znaków):</w:t>
            </w:r>
          </w:p>
          <w:p w14:paraId="4B68D2CA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9F21BE0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FE8AC84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C40EF1E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423CA72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6A805A5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87A49C9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18CA5A2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0"/>
    </w:tbl>
    <w:p w14:paraId="4FC2A71D" w14:textId="2D3938D3" w:rsidR="000C64C6" w:rsidRPr="00FF246A" w:rsidRDefault="000C64C6" w:rsidP="000C64C6">
      <w:pPr>
        <w:spacing w:after="0" w:line="240" w:lineRule="auto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64DDB0BC" w14:textId="77777777" w:rsidR="00132EA2" w:rsidRPr="00871BDE" w:rsidRDefault="00132EA2" w:rsidP="000C64C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745CEB2" w14:textId="426A54A1" w:rsidR="00132EA2" w:rsidRPr="00871BDE" w:rsidRDefault="00132EA2" w:rsidP="00132EA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871BDE">
        <w:rPr>
          <w:rFonts w:eastAsia="Times New Roman" w:cstheme="minorHAnsi"/>
          <w:b/>
          <w:bCs/>
          <w:lang w:eastAsia="pl-PL"/>
        </w:rPr>
        <w:t>MOCNE</w:t>
      </w:r>
      <w:r w:rsidR="00AF1E4D" w:rsidRPr="00871BDE">
        <w:rPr>
          <w:rFonts w:eastAsia="Times New Roman" w:cstheme="minorHAnsi"/>
          <w:b/>
          <w:bCs/>
          <w:lang w:eastAsia="pl-PL"/>
        </w:rPr>
        <w:t xml:space="preserve"> I SŁABE</w:t>
      </w:r>
      <w:r w:rsidRPr="00871BDE">
        <w:rPr>
          <w:rFonts w:eastAsia="Times New Roman" w:cstheme="minorHAnsi"/>
          <w:b/>
          <w:bCs/>
          <w:lang w:eastAsia="pl-PL"/>
        </w:rPr>
        <w:t xml:space="preserve"> STRONY PROJEKTU BADAWCZEGO I ZREALIZOWANYCH ZADAŃ</w:t>
      </w:r>
    </w:p>
    <w:p w14:paraId="04160D64" w14:textId="5D0C5E50" w:rsidR="00132EA2" w:rsidRPr="00871BDE" w:rsidRDefault="00132EA2" w:rsidP="00132EA2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87"/>
        <w:gridCol w:w="8269"/>
      </w:tblGrid>
      <w:tr w:rsidR="00871BDE" w:rsidRPr="00871BDE" w14:paraId="56CFA4F4" w14:textId="77777777" w:rsidTr="0088404A">
        <w:tc>
          <w:tcPr>
            <w:tcW w:w="1046" w:type="pct"/>
            <w:shd w:val="clear" w:color="auto" w:fill="E2EFD9" w:themeFill="accent6" w:themeFillTint="33"/>
            <w:vAlign w:val="center"/>
          </w:tcPr>
          <w:p w14:paraId="114E8507" w14:textId="1A441F44" w:rsidR="00132EA2" w:rsidRPr="00871BDE" w:rsidRDefault="00AF1E4D" w:rsidP="00132EA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MOCNE</w:t>
            </w:r>
            <w:r w:rsidR="00132EA2"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STRONY</w:t>
            </w:r>
          </w:p>
        </w:tc>
        <w:tc>
          <w:tcPr>
            <w:tcW w:w="3954" w:type="pct"/>
          </w:tcPr>
          <w:p w14:paraId="39D1AF58" w14:textId="77777777" w:rsidR="00132EA2" w:rsidRPr="00871BDE" w:rsidRDefault="00132EA2" w:rsidP="00132EA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273E96A" w14:textId="77777777" w:rsidR="00132EA2" w:rsidRPr="00871BDE" w:rsidRDefault="00132EA2" w:rsidP="00132EA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613206B" w14:textId="3C40867B" w:rsidR="00132EA2" w:rsidRPr="00871BDE" w:rsidRDefault="00132EA2" w:rsidP="00132EA2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871BDE" w:rsidRPr="00871BDE" w14:paraId="143B76A9" w14:textId="77777777" w:rsidTr="0088404A">
        <w:tc>
          <w:tcPr>
            <w:tcW w:w="1046" w:type="pct"/>
            <w:shd w:val="clear" w:color="auto" w:fill="E2EFD9" w:themeFill="accent6" w:themeFillTint="33"/>
            <w:vAlign w:val="center"/>
          </w:tcPr>
          <w:p w14:paraId="21BF93CF" w14:textId="34434BFB" w:rsidR="00132EA2" w:rsidRPr="00871BDE" w:rsidRDefault="00AF1E4D" w:rsidP="00132EA2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SŁABE</w:t>
            </w:r>
            <w:r w:rsidR="00132EA2" w:rsidRPr="00871BDE">
              <w:rPr>
                <w:rFonts w:eastAsia="Times New Roman" w:cstheme="minorHAnsi"/>
                <w:b/>
                <w:bCs/>
                <w:lang w:eastAsia="pl-PL"/>
              </w:rPr>
              <w:t xml:space="preserve"> STRONY</w:t>
            </w:r>
          </w:p>
        </w:tc>
        <w:tc>
          <w:tcPr>
            <w:tcW w:w="3954" w:type="pct"/>
          </w:tcPr>
          <w:p w14:paraId="19B9A739" w14:textId="77777777" w:rsidR="00132EA2" w:rsidRPr="00871BDE" w:rsidRDefault="00132EA2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4FD4285" w14:textId="77777777" w:rsidR="00132EA2" w:rsidRPr="00871BDE" w:rsidRDefault="00132EA2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D9625F8" w14:textId="0250E8BD" w:rsidR="00132EA2" w:rsidRPr="00871BDE" w:rsidRDefault="00132EA2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871BDE" w:rsidRPr="00871BDE" w14:paraId="72ACD706" w14:textId="77777777" w:rsidTr="0088404A">
        <w:trPr>
          <w:trHeight w:val="714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7B19C434" w14:textId="77777777" w:rsidR="00132EA2" w:rsidRPr="00871BDE" w:rsidRDefault="00132EA2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2C5A08C" w14:textId="211FDFAB" w:rsidR="004419D9" w:rsidRPr="00871BDE" w:rsidRDefault="004419D9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871BDE">
              <w:rPr>
                <w:rFonts w:eastAsia="Times New Roman" w:cstheme="minorHAnsi"/>
                <w:b/>
                <w:bCs/>
                <w:lang w:eastAsia="pl-PL"/>
              </w:rPr>
              <w:t>WSKAZÓWKI NA PRZYSZŁOŚĆ I INNE UWAGI</w:t>
            </w:r>
          </w:p>
        </w:tc>
      </w:tr>
      <w:tr w:rsidR="00871BDE" w:rsidRPr="00871BDE" w14:paraId="03BD98E2" w14:textId="77777777" w:rsidTr="00CD6AA5">
        <w:tc>
          <w:tcPr>
            <w:tcW w:w="5000" w:type="pct"/>
            <w:gridSpan w:val="2"/>
          </w:tcPr>
          <w:p w14:paraId="14DF882D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9AC85A4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5A31666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08F996C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07DA6E1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EA4A92D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51CDAB9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C2A7F20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BDC0BCD" w14:textId="77777777" w:rsidR="0088404A" w:rsidRPr="00871BDE" w:rsidRDefault="0088404A" w:rsidP="00A24214">
            <w:pPr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3E8B0A9D" w14:textId="07201E98" w:rsidR="00132EA2" w:rsidRPr="00FF246A" w:rsidRDefault="00132EA2" w:rsidP="00132EA2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76425142" w14:textId="693438FA" w:rsidR="00CD6AA5" w:rsidRPr="00FF246A" w:rsidRDefault="00CD6AA5" w:rsidP="00132EA2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137AAD28" w14:textId="6451A54E" w:rsidR="00CD6AA5" w:rsidRPr="00FF246A" w:rsidRDefault="00CD6AA5" w:rsidP="00132EA2">
      <w:pPr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lang w:eastAsia="pl-PL"/>
        </w:rPr>
      </w:pPr>
    </w:p>
    <w:p w14:paraId="65C5EC2C" w14:textId="77777777" w:rsidR="00CD6AA5" w:rsidRPr="00FF246A" w:rsidRDefault="00CD6AA5" w:rsidP="00CD6AA5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lang w:eastAsia="pl-PL"/>
        </w:rPr>
      </w:pPr>
    </w:p>
    <w:p w14:paraId="2B3F9002" w14:textId="7A107E30" w:rsidR="00CD6AA5" w:rsidRPr="00871BDE" w:rsidRDefault="00CD6AA5" w:rsidP="00CD6AA5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871BDE">
        <w:rPr>
          <w:rFonts w:eastAsia="Times New Roman" w:cstheme="minorHAnsi"/>
          <w:lang w:eastAsia="pl-PL"/>
        </w:rPr>
        <w:t>…………………………………………</w:t>
      </w:r>
    </w:p>
    <w:p w14:paraId="7002657A" w14:textId="434EF0BB" w:rsidR="00CD6AA5" w:rsidRPr="00871BDE" w:rsidRDefault="00CD6AA5" w:rsidP="00CD6AA5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871BDE">
        <w:rPr>
          <w:rFonts w:eastAsia="Times New Roman" w:cstheme="minorHAnsi"/>
          <w:lang w:eastAsia="pl-PL"/>
        </w:rPr>
        <w:t>Podpis recenzenta</w:t>
      </w:r>
    </w:p>
    <w:sectPr w:rsidR="00CD6AA5" w:rsidRPr="00871BDE" w:rsidSect="000C64C6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A512" w14:textId="77777777" w:rsidR="00794F09" w:rsidRDefault="00794F09" w:rsidP="00442400">
      <w:pPr>
        <w:spacing w:after="0" w:line="240" w:lineRule="auto"/>
      </w:pPr>
      <w:r>
        <w:separator/>
      </w:r>
    </w:p>
  </w:endnote>
  <w:endnote w:type="continuationSeparator" w:id="0">
    <w:p w14:paraId="0C8DCB58" w14:textId="77777777" w:rsidR="00794F09" w:rsidRDefault="00794F09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2079" w14:textId="77777777" w:rsidR="00794F09" w:rsidRDefault="00794F09" w:rsidP="00442400">
      <w:pPr>
        <w:spacing w:after="0" w:line="240" w:lineRule="auto"/>
      </w:pPr>
      <w:r>
        <w:separator/>
      </w:r>
    </w:p>
  </w:footnote>
  <w:footnote w:type="continuationSeparator" w:id="0">
    <w:p w14:paraId="46EB3684" w14:textId="77777777" w:rsidR="00794F09" w:rsidRDefault="00794F09" w:rsidP="0044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19500">
    <w:abstractNumId w:val="4"/>
  </w:num>
  <w:num w:numId="2" w16cid:durableId="1914510631">
    <w:abstractNumId w:val="6"/>
  </w:num>
  <w:num w:numId="3" w16cid:durableId="1146581619">
    <w:abstractNumId w:val="2"/>
  </w:num>
  <w:num w:numId="4" w16cid:durableId="184755279">
    <w:abstractNumId w:val="0"/>
  </w:num>
  <w:num w:numId="5" w16cid:durableId="1685551871">
    <w:abstractNumId w:val="3"/>
  </w:num>
  <w:num w:numId="6" w16cid:durableId="196740661">
    <w:abstractNumId w:val="1"/>
  </w:num>
  <w:num w:numId="7" w16cid:durableId="148111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32A22"/>
    <w:rsid w:val="00086682"/>
    <w:rsid w:val="000A371E"/>
    <w:rsid w:val="000B6C20"/>
    <w:rsid w:val="000C64C6"/>
    <w:rsid w:val="00132EA2"/>
    <w:rsid w:val="00155A1D"/>
    <w:rsid w:val="002609EF"/>
    <w:rsid w:val="002A3706"/>
    <w:rsid w:val="002D6228"/>
    <w:rsid w:val="00311589"/>
    <w:rsid w:val="0031276B"/>
    <w:rsid w:val="003260F4"/>
    <w:rsid w:val="003358C8"/>
    <w:rsid w:val="003542F8"/>
    <w:rsid w:val="003B2966"/>
    <w:rsid w:val="00435E26"/>
    <w:rsid w:val="004419D9"/>
    <w:rsid w:val="00442400"/>
    <w:rsid w:val="00442AAB"/>
    <w:rsid w:val="0045698C"/>
    <w:rsid w:val="00474652"/>
    <w:rsid w:val="00475A0B"/>
    <w:rsid w:val="00475D6D"/>
    <w:rsid w:val="004A409A"/>
    <w:rsid w:val="004A4CE5"/>
    <w:rsid w:val="00503AE3"/>
    <w:rsid w:val="00524738"/>
    <w:rsid w:val="005354F3"/>
    <w:rsid w:val="00593A7B"/>
    <w:rsid w:val="00597232"/>
    <w:rsid w:val="005B398C"/>
    <w:rsid w:val="005E0029"/>
    <w:rsid w:val="00620AB7"/>
    <w:rsid w:val="00675FDA"/>
    <w:rsid w:val="006A2EA7"/>
    <w:rsid w:val="00767878"/>
    <w:rsid w:val="00770717"/>
    <w:rsid w:val="00783200"/>
    <w:rsid w:val="007853CE"/>
    <w:rsid w:val="00794F09"/>
    <w:rsid w:val="007B76A8"/>
    <w:rsid w:val="00806F21"/>
    <w:rsid w:val="00871BDE"/>
    <w:rsid w:val="0088404A"/>
    <w:rsid w:val="008D4203"/>
    <w:rsid w:val="00921870"/>
    <w:rsid w:val="00927570"/>
    <w:rsid w:val="009B6B01"/>
    <w:rsid w:val="009C3555"/>
    <w:rsid w:val="00A2256B"/>
    <w:rsid w:val="00A44FC1"/>
    <w:rsid w:val="00A65E09"/>
    <w:rsid w:val="00A66C55"/>
    <w:rsid w:val="00A73879"/>
    <w:rsid w:val="00A97798"/>
    <w:rsid w:val="00AA51B0"/>
    <w:rsid w:val="00AB52CC"/>
    <w:rsid w:val="00AE65EB"/>
    <w:rsid w:val="00AF1E4D"/>
    <w:rsid w:val="00B15C81"/>
    <w:rsid w:val="00B423F4"/>
    <w:rsid w:val="00B70D1C"/>
    <w:rsid w:val="00C34489"/>
    <w:rsid w:val="00CD6AA5"/>
    <w:rsid w:val="00D745D4"/>
    <w:rsid w:val="00DA2A25"/>
    <w:rsid w:val="00E05F8A"/>
    <w:rsid w:val="00E11EFE"/>
    <w:rsid w:val="00E12A6B"/>
    <w:rsid w:val="00E23926"/>
    <w:rsid w:val="00EA3F0A"/>
    <w:rsid w:val="00EB7E0F"/>
    <w:rsid w:val="00EE799E"/>
    <w:rsid w:val="00F115BE"/>
    <w:rsid w:val="00F42B7D"/>
    <w:rsid w:val="00F5503C"/>
    <w:rsid w:val="00F6623E"/>
    <w:rsid w:val="00F76527"/>
    <w:rsid w:val="00FA64E1"/>
    <w:rsid w:val="00FC4E12"/>
    <w:rsid w:val="00FF246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BE4F902C-8BF1-4C55-9BB8-BFF100BD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C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F0F9-557D-44AE-B529-0CB467B4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3</cp:revision>
  <cp:lastPrinted>2025-06-11T10:38:00Z</cp:lastPrinted>
  <dcterms:created xsi:type="dcterms:W3CDTF">2025-06-11T09:04:00Z</dcterms:created>
  <dcterms:modified xsi:type="dcterms:W3CDTF">2025-06-11T10:39:00Z</dcterms:modified>
</cp:coreProperties>
</file>